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CE" w:rsidRPr="00BB5807" w:rsidRDefault="006C25CE" w:rsidP="00BB580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6C25CE" w:rsidRPr="00BB5807" w:rsidRDefault="006C25CE" w:rsidP="00BB580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F0336" w:rsidRPr="003923C3" w:rsidRDefault="006C25CE" w:rsidP="00BB58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23C3">
        <w:rPr>
          <w:rFonts w:ascii="Times New Roman" w:hAnsi="Times New Roman" w:cs="Times New Roman"/>
          <w:b/>
          <w:sz w:val="40"/>
          <w:szCs w:val="40"/>
        </w:rPr>
        <w:t>ГИДРАВЛИЧЕСК</w:t>
      </w:r>
      <w:r w:rsidR="00B12B64" w:rsidRPr="003923C3">
        <w:rPr>
          <w:rFonts w:ascii="Times New Roman" w:hAnsi="Times New Roman" w:cs="Times New Roman"/>
          <w:b/>
          <w:sz w:val="40"/>
          <w:szCs w:val="40"/>
        </w:rPr>
        <w:t>ИЙ</w:t>
      </w:r>
      <w:r w:rsidRPr="003923C3">
        <w:rPr>
          <w:rFonts w:ascii="Times New Roman" w:hAnsi="Times New Roman" w:cs="Times New Roman"/>
          <w:b/>
          <w:sz w:val="40"/>
          <w:szCs w:val="40"/>
        </w:rPr>
        <w:t xml:space="preserve"> И ЭЛЕКТРИЧЕСКИ</w:t>
      </w:r>
      <w:r w:rsidR="00416FD4" w:rsidRPr="003923C3">
        <w:rPr>
          <w:rFonts w:ascii="Times New Roman" w:hAnsi="Times New Roman" w:cs="Times New Roman"/>
          <w:b/>
          <w:sz w:val="40"/>
          <w:szCs w:val="40"/>
        </w:rPr>
        <w:t>Й</w:t>
      </w:r>
      <w:r w:rsidRPr="003923C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12B64" w:rsidRPr="003923C3">
        <w:rPr>
          <w:rFonts w:ascii="Times New Roman" w:hAnsi="Times New Roman" w:cs="Times New Roman"/>
          <w:b/>
          <w:sz w:val="40"/>
          <w:szCs w:val="40"/>
        </w:rPr>
        <w:t>РОЛИКО-ГИБОЧНЫЙ СТАНОК</w:t>
      </w:r>
    </w:p>
    <w:p w:rsidR="003923C3" w:rsidRPr="00BB5807" w:rsidRDefault="003923C3" w:rsidP="00BB5807">
      <w:pPr>
        <w:spacing w:after="0" w:line="240" w:lineRule="auto"/>
        <w:ind w:left="2835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2835"/>
        <w:rPr>
          <w:rFonts w:ascii="Times New Roman" w:hAnsi="Times New Roman" w:cs="Times New Roman"/>
          <w:b/>
          <w:sz w:val="40"/>
          <w:szCs w:val="40"/>
        </w:rPr>
      </w:pPr>
      <w:r w:rsidRPr="003923C3">
        <w:rPr>
          <w:rFonts w:ascii="Times New Roman" w:hAnsi="Times New Roman" w:cs="Times New Roman"/>
          <w:b/>
          <w:sz w:val="40"/>
          <w:szCs w:val="40"/>
        </w:rPr>
        <w:t>Модель</w:t>
      </w:r>
      <w:r w:rsidRPr="00FA7051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EF4CE7" w:rsidRPr="00FA705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923C3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 w:rsidR="00FA7051"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3923C3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FA7051">
        <w:rPr>
          <w:rFonts w:ascii="Times New Roman" w:hAnsi="Times New Roman" w:cs="Times New Roman"/>
          <w:b/>
          <w:sz w:val="40"/>
          <w:szCs w:val="40"/>
        </w:rPr>
        <w:t>1300</w:t>
      </w:r>
      <w:r w:rsidRPr="003923C3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FA7051">
        <w:rPr>
          <w:rFonts w:ascii="Times New Roman" w:hAnsi="Times New Roman" w:cs="Times New Roman"/>
          <w:b/>
          <w:sz w:val="40"/>
          <w:szCs w:val="40"/>
        </w:rPr>
        <w:t>6,5</w:t>
      </w: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 w:rsidR="00FA7051"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FA7051">
        <w:rPr>
          <w:rFonts w:ascii="Times New Roman" w:hAnsi="Times New Roman" w:cs="Times New Roman"/>
          <w:b/>
          <w:sz w:val="40"/>
          <w:szCs w:val="40"/>
        </w:rPr>
        <w:t>1550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FA7051">
        <w:rPr>
          <w:rFonts w:ascii="Times New Roman" w:hAnsi="Times New Roman" w:cs="Times New Roman"/>
          <w:b/>
          <w:sz w:val="40"/>
          <w:szCs w:val="40"/>
        </w:rPr>
        <w:t>4</w:t>
      </w:r>
      <w:proofErr w:type="gramStart"/>
      <w:r w:rsidRPr="00FA7051">
        <w:rPr>
          <w:rFonts w:ascii="Times New Roman" w:hAnsi="Times New Roman" w:cs="Times New Roman"/>
          <w:b/>
          <w:sz w:val="40"/>
          <w:szCs w:val="40"/>
        </w:rPr>
        <w:t>,5</w:t>
      </w:r>
      <w:proofErr w:type="gramEnd"/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 w:rsidR="00FA7051"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FA7051">
        <w:rPr>
          <w:rFonts w:ascii="Times New Roman" w:hAnsi="Times New Roman" w:cs="Times New Roman"/>
          <w:b/>
          <w:sz w:val="40"/>
          <w:szCs w:val="40"/>
        </w:rPr>
        <w:t>1550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FA7051">
        <w:rPr>
          <w:rFonts w:ascii="Times New Roman" w:hAnsi="Times New Roman" w:cs="Times New Roman"/>
          <w:b/>
          <w:sz w:val="40"/>
          <w:szCs w:val="40"/>
        </w:rPr>
        <w:t>6</w:t>
      </w:r>
      <w:proofErr w:type="gramStart"/>
      <w:r w:rsidRPr="00FA7051">
        <w:rPr>
          <w:rFonts w:ascii="Times New Roman" w:hAnsi="Times New Roman" w:cs="Times New Roman"/>
          <w:b/>
          <w:sz w:val="40"/>
          <w:szCs w:val="40"/>
        </w:rPr>
        <w:t>,5</w:t>
      </w:r>
      <w:proofErr w:type="gramEnd"/>
    </w:p>
    <w:p w:rsidR="006C25CE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 w:rsidR="00FA7051"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FA7051">
        <w:rPr>
          <w:rFonts w:ascii="Times New Roman" w:hAnsi="Times New Roman" w:cs="Times New Roman"/>
          <w:b/>
          <w:sz w:val="40"/>
          <w:szCs w:val="40"/>
        </w:rPr>
        <w:t>2070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="0001125E">
        <w:rPr>
          <w:rFonts w:ascii="Times New Roman" w:hAnsi="Times New Roman" w:cs="Times New Roman"/>
          <w:b/>
          <w:sz w:val="40"/>
          <w:szCs w:val="40"/>
        </w:rPr>
        <w:t>4</w:t>
      </w:r>
      <w:proofErr w:type="gramStart"/>
      <w:r w:rsidRPr="00FA7051">
        <w:rPr>
          <w:rFonts w:ascii="Times New Roman" w:hAnsi="Times New Roman" w:cs="Times New Roman"/>
          <w:b/>
          <w:sz w:val="40"/>
          <w:szCs w:val="40"/>
        </w:rPr>
        <w:t>,5</w:t>
      </w:r>
      <w:proofErr w:type="gramEnd"/>
    </w:p>
    <w:p w:rsidR="0001125E" w:rsidRPr="00834EE1" w:rsidRDefault="0001125E" w:rsidP="0001125E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2070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6</w:t>
      </w:r>
      <w:proofErr w:type="gramStart"/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,5</w:t>
      </w:r>
      <w:proofErr w:type="gramEnd"/>
    </w:p>
    <w:p w:rsidR="0001125E" w:rsidRPr="00834EE1" w:rsidRDefault="0001125E" w:rsidP="0001125E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2500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6</w:t>
      </w:r>
      <w:proofErr w:type="gramStart"/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,5</w:t>
      </w:r>
      <w:proofErr w:type="gramEnd"/>
    </w:p>
    <w:p w:rsidR="0001125E" w:rsidRPr="00834EE1" w:rsidRDefault="0001125E" w:rsidP="0001125E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2550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  <w:proofErr w:type="gramStart"/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,5</w:t>
      </w:r>
      <w:proofErr w:type="gramEnd"/>
    </w:p>
    <w:p w:rsidR="00FA7051" w:rsidRPr="00834EE1" w:rsidRDefault="00FA7051" w:rsidP="00FA7051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2550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3</w:t>
      </w:r>
      <w:proofErr w:type="gramStart"/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,5</w:t>
      </w:r>
      <w:proofErr w:type="gramEnd"/>
    </w:p>
    <w:p w:rsidR="0001125E" w:rsidRPr="00834EE1" w:rsidRDefault="0001125E" w:rsidP="0001125E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3050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  <w:proofErr w:type="gramStart"/>
      <w:r w:rsidRPr="00834EE1">
        <w:rPr>
          <w:rFonts w:ascii="Times New Roman" w:hAnsi="Times New Roman" w:cs="Times New Roman"/>
          <w:b/>
          <w:sz w:val="40"/>
          <w:szCs w:val="40"/>
          <w:lang w:val="en-US"/>
        </w:rPr>
        <w:t>,5</w:t>
      </w:r>
      <w:proofErr w:type="gramEnd"/>
    </w:p>
    <w:p w:rsidR="0001125E" w:rsidRPr="00FA7051" w:rsidRDefault="0001125E" w:rsidP="0001125E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H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R</w:t>
      </w:r>
      <w:r>
        <w:rPr>
          <w:rFonts w:ascii="Times New Roman" w:hAnsi="Times New Roman" w:cs="Times New Roman"/>
          <w:b/>
          <w:sz w:val="40"/>
          <w:szCs w:val="40"/>
        </w:rPr>
        <w:t>305</w:t>
      </w:r>
      <w:r w:rsidRPr="00FA7051">
        <w:rPr>
          <w:rFonts w:ascii="Times New Roman" w:hAnsi="Times New Roman" w:cs="Times New Roman"/>
          <w:b/>
          <w:sz w:val="40"/>
          <w:szCs w:val="40"/>
        </w:rPr>
        <w:t>0</w:t>
      </w:r>
      <w:r w:rsidRPr="00BB5807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>
        <w:rPr>
          <w:rFonts w:ascii="Times New Roman" w:hAnsi="Times New Roman" w:cs="Times New Roman"/>
          <w:b/>
          <w:sz w:val="40"/>
          <w:szCs w:val="40"/>
        </w:rPr>
        <w:t>3</w:t>
      </w:r>
      <w:proofErr w:type="gramStart"/>
      <w:r w:rsidRPr="00FA7051">
        <w:rPr>
          <w:rFonts w:ascii="Times New Roman" w:hAnsi="Times New Roman" w:cs="Times New Roman"/>
          <w:b/>
          <w:sz w:val="40"/>
          <w:szCs w:val="40"/>
        </w:rPr>
        <w:t>,5</w:t>
      </w:r>
      <w:proofErr w:type="gramEnd"/>
    </w:p>
    <w:p w:rsidR="0001125E" w:rsidRPr="00FA7051" w:rsidRDefault="0001125E" w:rsidP="00FA7051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FA7051" w:rsidRPr="00FA7051" w:rsidRDefault="00FA7051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FA7051" w:rsidRDefault="006C25CE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3923C3" w:rsidRPr="00FA7051" w:rsidRDefault="003923C3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3923C3" w:rsidRPr="00FA7051" w:rsidRDefault="003923C3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3923C3" w:rsidRPr="00FA7051" w:rsidRDefault="003923C3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3923C3" w:rsidRPr="00FA7051" w:rsidRDefault="003923C3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3923C3" w:rsidRPr="00FA7051" w:rsidRDefault="003923C3" w:rsidP="00BB5807">
      <w:pPr>
        <w:spacing w:after="0" w:line="240" w:lineRule="auto"/>
        <w:ind w:left="4536"/>
        <w:rPr>
          <w:rFonts w:ascii="Times New Roman" w:hAnsi="Times New Roman" w:cs="Times New Roman"/>
          <w:b/>
          <w:sz w:val="40"/>
          <w:szCs w:val="40"/>
        </w:rPr>
      </w:pPr>
    </w:p>
    <w:p w:rsidR="006C25CE" w:rsidRPr="00BB5807" w:rsidRDefault="006C25CE" w:rsidP="00BB58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40"/>
        </w:rPr>
      </w:pPr>
      <w:r w:rsidRPr="00BB5807">
        <w:rPr>
          <w:rFonts w:ascii="Times New Roman" w:hAnsi="Times New Roman" w:cs="Times New Roman"/>
          <w:b/>
          <w:i/>
          <w:sz w:val="56"/>
          <w:szCs w:val="40"/>
        </w:rPr>
        <w:lastRenderedPageBreak/>
        <w:t>Руководство по эксплуатации</w:t>
      </w:r>
    </w:p>
    <w:p w:rsidR="006C25CE" w:rsidRPr="00BB5807" w:rsidRDefault="006C25CE" w:rsidP="00BB5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C25CE" w:rsidRPr="00BB5807" w:rsidSect="009F033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25CE" w:rsidRPr="00BB5807" w:rsidRDefault="006C25CE" w:rsidP="00BB5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25CE" w:rsidRPr="00BB5807" w:rsidRDefault="006C25CE" w:rsidP="00BB58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B5807">
        <w:rPr>
          <w:rFonts w:ascii="Times New Roman" w:hAnsi="Times New Roman" w:cs="Times New Roman"/>
          <w:b/>
          <w:sz w:val="40"/>
          <w:szCs w:val="40"/>
        </w:rPr>
        <w:t>Содержание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447638738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8265D2" w:rsidRPr="00BB5807" w:rsidRDefault="008265D2" w:rsidP="00BB5807">
          <w:pPr>
            <w:pStyle w:val="ab"/>
            <w:spacing w:before="0" w:line="240" w:lineRule="auto"/>
            <w:rPr>
              <w:rFonts w:ascii="Times New Roman" w:hAnsi="Times New Roman" w:cs="Times New Roman"/>
            </w:rPr>
          </w:pPr>
        </w:p>
        <w:p w:rsidR="00383085" w:rsidRPr="00BB5807" w:rsidRDefault="00294492" w:rsidP="00BB5807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lang w:eastAsia="ru-RU"/>
            </w:rPr>
          </w:pPr>
          <w:r w:rsidRPr="00BB5807">
            <w:rPr>
              <w:rFonts w:ascii="Times New Roman" w:hAnsi="Times New Roman" w:cs="Times New Roman"/>
            </w:rPr>
            <w:fldChar w:fldCharType="begin"/>
          </w:r>
          <w:r w:rsidR="008265D2" w:rsidRPr="00BB5807">
            <w:rPr>
              <w:rFonts w:ascii="Times New Roman" w:hAnsi="Times New Roman" w:cs="Times New Roman"/>
            </w:rPr>
            <w:instrText xml:space="preserve"> TOC \o "1-3" \h \z \u </w:instrText>
          </w:r>
          <w:r w:rsidRPr="00BB5807">
            <w:rPr>
              <w:rFonts w:ascii="Times New Roman" w:hAnsi="Times New Roman" w:cs="Times New Roman"/>
            </w:rPr>
            <w:fldChar w:fldCharType="separate"/>
          </w:r>
          <w:hyperlink w:anchor="_Toc509997283" w:history="1"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</w:rPr>
              <w:t>1. ОСНОВНЫЕ ТЕХНИЧЕСКИЕ ХАРАКТЕРИСТИКИ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_Toc509997283 \h </w:instrTex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923C3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83085" w:rsidRPr="00BB5807" w:rsidRDefault="005228D3" w:rsidP="00BB5807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lang w:eastAsia="ru-RU"/>
            </w:rPr>
          </w:pPr>
          <w:hyperlink w:anchor="_Toc509997284" w:history="1"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  <w:lang w:val="en-US"/>
              </w:rPr>
              <w:t>II</w:t>
            </w:r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</w:rPr>
              <w:t>. ИНСТРУКЦИИ ПО ОБЕСПЕЧЕНИЮ БЕЗОПАСНОСТИ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_Toc509997284 \h </w:instrTex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923C3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83085" w:rsidRPr="00BB5807" w:rsidRDefault="005228D3" w:rsidP="00BB5807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lang w:eastAsia="ru-RU"/>
            </w:rPr>
          </w:pPr>
          <w:hyperlink w:anchor="_Toc509997285" w:history="1"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  <w:lang w:val="en-US"/>
              </w:rPr>
              <w:t>III</w:t>
            </w:r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</w:rPr>
              <w:t xml:space="preserve"> ИНСТРУКЦИИ ПО ЭКСПЛУАТАЦИИ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_Toc509997285 \h </w:instrTex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923C3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83085" w:rsidRPr="00BB5807" w:rsidRDefault="005228D3" w:rsidP="00BB5807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lang w:eastAsia="ru-RU"/>
            </w:rPr>
          </w:pPr>
          <w:hyperlink w:anchor="_Toc509997286" w:history="1"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  <w:lang w:val="en-US"/>
              </w:rPr>
              <w:t>IV</w:t>
            </w:r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</w:rPr>
              <w:t xml:space="preserve"> ЭЛЕКТРИЧЕСКАЯ СИСТЕМА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_Toc509997286 \h </w:instrTex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923C3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83085" w:rsidRPr="00BB5807" w:rsidRDefault="005228D3" w:rsidP="00BB5807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lang w:eastAsia="ru-RU"/>
            </w:rPr>
          </w:pPr>
          <w:hyperlink w:anchor="_Toc509997287" w:history="1"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  <w:lang w:val="en-US"/>
              </w:rPr>
              <w:t>V</w:t>
            </w:r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</w:rPr>
              <w:t xml:space="preserve"> СМАЗКА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_Toc509997287 \h </w:instrTex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923C3"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83085" w:rsidRPr="00BB5807" w:rsidRDefault="005228D3" w:rsidP="00BB5807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lang w:eastAsia="ru-RU"/>
            </w:rPr>
          </w:pPr>
          <w:hyperlink w:anchor="_Toc509997288" w:history="1"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  <w:lang w:val="en-US"/>
              </w:rPr>
              <w:t>VI</w:t>
            </w:r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</w:rPr>
              <w:t xml:space="preserve"> ГИДРАВЛИЧЕСКАЯ СХЕМА И ЭЛЕКТРИЧЕСКАЯ СХЕМА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_Toc509997288 \h </w:instrTex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923C3">
              <w:rPr>
                <w:rFonts w:ascii="Times New Roman" w:hAnsi="Times New Roman" w:cs="Times New Roman"/>
                <w:noProof/>
                <w:webHidden/>
                <w:sz w:val="28"/>
              </w:rPr>
              <w:t>19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83085" w:rsidRPr="00BB5807" w:rsidRDefault="005228D3" w:rsidP="00BB5807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lang w:eastAsia="ru-RU"/>
            </w:rPr>
          </w:pPr>
          <w:hyperlink w:anchor="_Toc509997289" w:history="1"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  <w:lang w:val="en-US"/>
              </w:rPr>
              <w:t>VII</w:t>
            </w:r>
            <w:r w:rsidR="00383085" w:rsidRPr="00BB5807">
              <w:rPr>
                <w:rStyle w:val="ac"/>
                <w:rFonts w:ascii="Times New Roman" w:hAnsi="Times New Roman" w:cs="Times New Roman"/>
                <w:noProof/>
                <w:sz w:val="28"/>
              </w:rPr>
              <w:t xml:space="preserve"> СПИСОК ДЕТАЛЕЙ И ЧЕРТЕЖ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_Toc509997289 \h </w:instrTex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923C3">
              <w:rPr>
                <w:rFonts w:ascii="Times New Roman" w:hAnsi="Times New Roman" w:cs="Times New Roman"/>
                <w:noProof/>
                <w:webHidden/>
                <w:sz w:val="28"/>
              </w:rPr>
              <w:t>21</w:t>
            </w:r>
            <w:r w:rsidR="00383085" w:rsidRPr="00BB580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8265D2" w:rsidRPr="00BB5807" w:rsidRDefault="00294492" w:rsidP="00BB5807">
          <w:pPr>
            <w:spacing w:after="0" w:line="240" w:lineRule="auto"/>
            <w:rPr>
              <w:rFonts w:ascii="Times New Roman" w:hAnsi="Times New Roman" w:cs="Times New Roman"/>
            </w:rPr>
          </w:pPr>
          <w:r w:rsidRPr="00BB5807">
            <w:rPr>
              <w:rFonts w:ascii="Times New Roman" w:hAnsi="Times New Roman" w:cs="Times New Roman"/>
            </w:rPr>
            <w:fldChar w:fldCharType="end"/>
          </w:r>
        </w:p>
      </w:sdtContent>
    </w:sdt>
    <w:p w:rsidR="006C25CE" w:rsidRPr="003923C3" w:rsidRDefault="006C25CE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br w:type="page"/>
      </w:r>
    </w:p>
    <w:p w:rsidR="006C25CE" w:rsidRPr="003923C3" w:rsidRDefault="006C25CE" w:rsidP="00BB5807">
      <w:pPr>
        <w:pStyle w:val="1"/>
        <w:spacing w:before="0" w:line="240" w:lineRule="auto"/>
        <w:rPr>
          <w:rFonts w:cs="Times New Roman"/>
        </w:rPr>
      </w:pPr>
      <w:bookmarkStart w:id="1" w:name="_Toc509997283"/>
      <w:r w:rsidRPr="003923C3">
        <w:rPr>
          <w:rFonts w:cs="Times New Roman"/>
        </w:rPr>
        <w:lastRenderedPageBreak/>
        <w:t xml:space="preserve">1. </w:t>
      </w:r>
      <w:r w:rsidR="00AE7732" w:rsidRPr="003923C3">
        <w:rPr>
          <w:rFonts w:cs="Times New Roman"/>
        </w:rPr>
        <w:t>ОСНОВНЫЕ</w:t>
      </w:r>
      <w:r w:rsidRPr="003923C3">
        <w:rPr>
          <w:rFonts w:cs="Times New Roman"/>
        </w:rPr>
        <w:t xml:space="preserve"> ТЕХНИЧЕСКИЕ ХАРАКТЕРИСТИКИ</w:t>
      </w:r>
      <w:bookmarkEnd w:id="1"/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2341"/>
        <w:gridCol w:w="1302"/>
        <w:gridCol w:w="1108"/>
        <w:gridCol w:w="2517"/>
      </w:tblGrid>
      <w:tr w:rsidR="00FA7051" w:rsidRPr="00BB5807" w:rsidTr="00836521">
        <w:tc>
          <w:tcPr>
            <w:tcW w:w="2303" w:type="dxa"/>
            <w:vAlign w:val="center"/>
          </w:tcPr>
          <w:p w:rsidR="00FA7051" w:rsidRPr="00742BF5" w:rsidRDefault="00FA7051" w:rsidP="00392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2341" w:type="dxa"/>
          </w:tcPr>
          <w:p w:rsidR="00FA7051" w:rsidRPr="00742BF5" w:rsidRDefault="00FA7051" w:rsidP="00FA7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-1300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X6</w:t>
            </w:r>
            <w:proofErr w:type="gramStart"/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  <w:tc>
          <w:tcPr>
            <w:tcW w:w="2410" w:type="dxa"/>
            <w:gridSpan w:val="2"/>
          </w:tcPr>
          <w:p w:rsidR="00FA7051" w:rsidRPr="00742BF5" w:rsidRDefault="00FA7051" w:rsidP="00FA7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X4</w:t>
            </w:r>
            <w:proofErr w:type="gramStart"/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  <w:tc>
          <w:tcPr>
            <w:tcW w:w="2517" w:type="dxa"/>
          </w:tcPr>
          <w:p w:rsidR="00FA7051" w:rsidRPr="00742BF5" w:rsidRDefault="00FA7051" w:rsidP="00FA7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X6</w:t>
            </w:r>
            <w:proofErr w:type="gramStart"/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</w:tr>
      <w:tr w:rsidR="00FA7051" w:rsidRPr="00BB5807" w:rsidTr="00836521">
        <w:tc>
          <w:tcPr>
            <w:tcW w:w="2303" w:type="dxa"/>
            <w:vAlign w:val="center"/>
          </w:tcPr>
          <w:p w:rsidR="00FA7051" w:rsidRPr="00742BF5" w:rsidRDefault="00FA7051" w:rsidP="00392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Артикул</w:t>
            </w:r>
          </w:p>
        </w:tc>
        <w:tc>
          <w:tcPr>
            <w:tcW w:w="2341" w:type="dxa"/>
          </w:tcPr>
          <w:p w:rsidR="00FA7051" w:rsidRPr="00742BF5" w:rsidRDefault="00FA7051" w:rsidP="00BB5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391121/HER</w:t>
            </w:r>
          </w:p>
        </w:tc>
        <w:tc>
          <w:tcPr>
            <w:tcW w:w="2410" w:type="dxa"/>
            <w:gridSpan w:val="2"/>
          </w:tcPr>
          <w:p w:rsidR="00FA7051" w:rsidRPr="00742BF5" w:rsidRDefault="00FA7051" w:rsidP="00BB5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391122/HER</w:t>
            </w:r>
          </w:p>
        </w:tc>
        <w:tc>
          <w:tcPr>
            <w:tcW w:w="2517" w:type="dxa"/>
          </w:tcPr>
          <w:p w:rsidR="00FA7051" w:rsidRPr="00742BF5" w:rsidRDefault="00FA7051" w:rsidP="00BB5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391123/HER</w:t>
            </w:r>
          </w:p>
        </w:tc>
      </w:tr>
      <w:tr w:rsidR="00FA7051" w:rsidRPr="00BB5807" w:rsidTr="00836521">
        <w:tc>
          <w:tcPr>
            <w:tcW w:w="2303" w:type="dxa"/>
            <w:vAlign w:val="center"/>
          </w:tcPr>
          <w:p w:rsidR="00FA7051" w:rsidRDefault="00FA7051" w:rsidP="0039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Макс. производительность для мягкой стали</w:t>
            </w:r>
          </w:p>
          <w:p w:rsidR="00FA7051" w:rsidRPr="00BB5807" w:rsidRDefault="00FA7051" w:rsidP="0039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CE7">
              <w:rPr>
                <w:rFonts w:ascii="Times New Roman" w:hAnsi="Times New Roman" w:cs="Times New Roman"/>
                <w:sz w:val="24"/>
                <w:szCs w:val="24"/>
              </w:rPr>
              <w:t>(низкоуглеродистая сталь, σs ≤245 МПа)</w:t>
            </w:r>
          </w:p>
        </w:tc>
        <w:tc>
          <w:tcPr>
            <w:tcW w:w="2341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X6,5 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X4,5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2517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X6,5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FA7051" w:rsidRPr="00BB5807" w:rsidTr="00836521">
        <w:tc>
          <w:tcPr>
            <w:tcW w:w="2303" w:type="dxa"/>
            <w:vMerge w:val="restart"/>
            <w:vAlign w:val="center"/>
          </w:tcPr>
          <w:p w:rsidR="00FA7051" w:rsidRPr="003923C3" w:rsidRDefault="00FA7051" w:rsidP="0039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Диаметр вала</w:t>
            </w:r>
          </w:p>
        </w:tc>
        <w:tc>
          <w:tcPr>
            <w:tcW w:w="2341" w:type="dxa"/>
          </w:tcPr>
          <w:p w:rsidR="00FA7051" w:rsidRPr="003923C3" w:rsidRDefault="00FA7051" w:rsidP="0039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6 дюймов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6 дюймов</w:t>
            </w:r>
          </w:p>
        </w:tc>
        <w:tc>
          <w:tcPr>
            <w:tcW w:w="2517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7,1 дюймов</w:t>
            </w:r>
          </w:p>
        </w:tc>
      </w:tr>
      <w:tr w:rsidR="00FA7051" w:rsidRPr="00BB5807" w:rsidTr="00836521">
        <w:tc>
          <w:tcPr>
            <w:tcW w:w="2303" w:type="dxa"/>
            <w:vMerge/>
            <w:vAlign w:val="center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151 мм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151 мм</w:t>
            </w:r>
          </w:p>
        </w:tc>
        <w:tc>
          <w:tcPr>
            <w:tcW w:w="2517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181 мм</w:t>
            </w:r>
          </w:p>
        </w:tc>
      </w:tr>
      <w:tr w:rsidR="00FA7051" w:rsidRPr="00BB5807" w:rsidTr="00836521">
        <w:tc>
          <w:tcPr>
            <w:tcW w:w="2303" w:type="dxa"/>
            <w:vMerge w:val="restart"/>
            <w:vAlign w:val="center"/>
          </w:tcPr>
          <w:p w:rsidR="00FA7051" w:rsidRPr="003923C3" w:rsidRDefault="00FA7051" w:rsidP="0039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Набор регулировок</w:t>
            </w:r>
          </w:p>
        </w:tc>
        <w:tc>
          <w:tcPr>
            <w:tcW w:w="2341" w:type="dxa"/>
          </w:tcPr>
          <w:p w:rsidR="00FA7051" w:rsidRPr="003923C3" w:rsidRDefault="00FA7051" w:rsidP="0039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517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</w:tr>
      <w:tr w:rsidR="00FA7051" w:rsidRPr="00BB5807" w:rsidTr="00836521">
        <w:tc>
          <w:tcPr>
            <w:tcW w:w="2303" w:type="dxa"/>
            <w:vMerge/>
            <w:vAlign w:val="center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517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</w:tr>
      <w:tr w:rsidR="00FA7051" w:rsidRPr="00BB5807" w:rsidTr="00836521">
        <w:tc>
          <w:tcPr>
            <w:tcW w:w="2303" w:type="dxa"/>
            <w:vMerge w:val="restart"/>
            <w:vAlign w:val="center"/>
          </w:tcPr>
          <w:p w:rsidR="00FA7051" w:rsidRPr="003923C3" w:rsidRDefault="00FA7051" w:rsidP="0039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2341" w:type="dxa"/>
          </w:tcPr>
          <w:p w:rsidR="00FA7051" w:rsidRPr="003923C3" w:rsidRDefault="00FA7051" w:rsidP="0039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3 л.с.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5,5 л.с.</w:t>
            </w:r>
          </w:p>
        </w:tc>
        <w:tc>
          <w:tcPr>
            <w:tcW w:w="2517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5,5 л.с.</w:t>
            </w:r>
          </w:p>
        </w:tc>
      </w:tr>
      <w:tr w:rsidR="00FA7051" w:rsidRPr="00BB5807" w:rsidTr="00836521">
        <w:tc>
          <w:tcPr>
            <w:tcW w:w="2303" w:type="dxa"/>
            <w:vMerge/>
            <w:vAlign w:val="center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2,2 кВт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4.0 кВт</w:t>
            </w:r>
          </w:p>
        </w:tc>
        <w:tc>
          <w:tcPr>
            <w:tcW w:w="2517" w:type="dxa"/>
          </w:tcPr>
          <w:p w:rsidR="00FA7051" w:rsidRPr="00BB5807" w:rsidRDefault="00FA7051" w:rsidP="00BB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4.0 кВт</w:t>
            </w:r>
          </w:p>
        </w:tc>
      </w:tr>
      <w:tr w:rsidR="00FA7051" w:rsidRPr="00BB5807" w:rsidTr="00836521">
        <w:tc>
          <w:tcPr>
            <w:tcW w:w="2303" w:type="dxa"/>
            <w:vAlign w:val="center"/>
          </w:tcPr>
          <w:p w:rsidR="00FA7051" w:rsidRPr="008540D0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в упаковке</w:t>
            </w:r>
          </w:p>
        </w:tc>
        <w:tc>
          <w:tcPr>
            <w:tcW w:w="2341" w:type="dxa"/>
          </w:tcPr>
          <w:p w:rsidR="00FA7051" w:rsidRPr="00BB5807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241х108х144см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266х108х144см</w:t>
            </w:r>
          </w:p>
        </w:tc>
        <w:tc>
          <w:tcPr>
            <w:tcW w:w="2517" w:type="dxa"/>
          </w:tcPr>
          <w:p w:rsidR="00FA7051" w:rsidRPr="00BB5807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267х111х147см</w:t>
            </w:r>
          </w:p>
        </w:tc>
      </w:tr>
      <w:tr w:rsidR="00FA7051" w:rsidRPr="00BB5807" w:rsidTr="00836521">
        <w:tc>
          <w:tcPr>
            <w:tcW w:w="2303" w:type="dxa"/>
            <w:vAlign w:val="center"/>
          </w:tcPr>
          <w:p w:rsidR="00FA7051" w:rsidRPr="00BB5807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нетто/брутто</w:t>
            </w:r>
          </w:p>
        </w:tc>
        <w:tc>
          <w:tcPr>
            <w:tcW w:w="2341" w:type="dxa"/>
          </w:tcPr>
          <w:p w:rsidR="00FA7051" w:rsidRPr="00BB5807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1870/2040кг</w:t>
            </w:r>
          </w:p>
        </w:tc>
        <w:tc>
          <w:tcPr>
            <w:tcW w:w="2410" w:type="dxa"/>
            <w:gridSpan w:val="2"/>
          </w:tcPr>
          <w:p w:rsidR="00FA7051" w:rsidRPr="00BB5807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2490/2570кг</w:t>
            </w:r>
          </w:p>
        </w:tc>
        <w:tc>
          <w:tcPr>
            <w:tcW w:w="2517" w:type="dxa"/>
          </w:tcPr>
          <w:p w:rsidR="00FA7051" w:rsidRPr="00BB5807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2570/2650кг</w:t>
            </w:r>
          </w:p>
        </w:tc>
      </w:tr>
      <w:tr w:rsidR="00FA7051" w:rsidRPr="00BB5807" w:rsidTr="00836521">
        <w:tc>
          <w:tcPr>
            <w:tcW w:w="9571" w:type="dxa"/>
            <w:gridSpan w:val="5"/>
            <w:vAlign w:val="center"/>
          </w:tcPr>
          <w:p w:rsidR="00FA7051" w:rsidRDefault="00FA7051" w:rsidP="00B2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E3" w:rsidRPr="00BB5807" w:rsidTr="00836521">
        <w:tc>
          <w:tcPr>
            <w:tcW w:w="2303" w:type="dxa"/>
            <w:vAlign w:val="center"/>
          </w:tcPr>
          <w:p w:rsidR="00966AE3" w:rsidRPr="00742BF5" w:rsidRDefault="00966AE3" w:rsidP="00966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3643" w:type="dxa"/>
            <w:gridSpan w:val="2"/>
          </w:tcPr>
          <w:p w:rsidR="00966AE3" w:rsidRPr="00742BF5" w:rsidRDefault="00966AE3" w:rsidP="00966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2070X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  <w:tc>
          <w:tcPr>
            <w:tcW w:w="3625" w:type="dxa"/>
            <w:gridSpan w:val="2"/>
          </w:tcPr>
          <w:p w:rsidR="00966AE3" w:rsidRPr="00742BF5" w:rsidRDefault="00966AE3" w:rsidP="00966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2070X6</w:t>
            </w:r>
            <w:proofErr w:type="gramStart"/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</w:tr>
      <w:tr w:rsidR="00966AE3" w:rsidRPr="00BB5807" w:rsidTr="00836521">
        <w:tc>
          <w:tcPr>
            <w:tcW w:w="2303" w:type="dxa"/>
            <w:vAlign w:val="center"/>
          </w:tcPr>
          <w:p w:rsidR="00966AE3" w:rsidRPr="00742BF5" w:rsidRDefault="00966AE3" w:rsidP="00966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Артикул</w:t>
            </w:r>
          </w:p>
        </w:tc>
        <w:tc>
          <w:tcPr>
            <w:tcW w:w="3643" w:type="dxa"/>
            <w:gridSpan w:val="2"/>
          </w:tcPr>
          <w:p w:rsidR="00966AE3" w:rsidRPr="00742BF5" w:rsidRDefault="00966AE3" w:rsidP="00966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391124/HER</w:t>
            </w:r>
          </w:p>
        </w:tc>
        <w:tc>
          <w:tcPr>
            <w:tcW w:w="3625" w:type="dxa"/>
            <w:gridSpan w:val="2"/>
          </w:tcPr>
          <w:p w:rsidR="00966AE3" w:rsidRPr="00742BF5" w:rsidRDefault="00966AE3" w:rsidP="00966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391125/HER</w:t>
            </w:r>
          </w:p>
        </w:tc>
      </w:tr>
      <w:tr w:rsidR="00966AE3" w:rsidRPr="00BB5807" w:rsidTr="00836521">
        <w:tc>
          <w:tcPr>
            <w:tcW w:w="2303" w:type="dxa"/>
            <w:vAlign w:val="center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Макс. производительность для мягкой стали</w:t>
            </w:r>
          </w:p>
          <w:p w:rsidR="00966AE3" w:rsidRPr="00BB5807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CE7">
              <w:rPr>
                <w:rFonts w:ascii="Times New Roman" w:hAnsi="Times New Roman" w:cs="Times New Roman"/>
                <w:sz w:val="24"/>
                <w:szCs w:val="24"/>
              </w:rPr>
              <w:t>(низкоуглеродистая сталь, σs ≤245 МПа)</w:t>
            </w:r>
          </w:p>
        </w:tc>
        <w:tc>
          <w:tcPr>
            <w:tcW w:w="3643" w:type="dxa"/>
            <w:gridSpan w:val="2"/>
          </w:tcPr>
          <w:p w:rsidR="00966AE3" w:rsidRPr="00BB5807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2070X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proofErr w:type="gramEnd"/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625" w:type="dxa"/>
            <w:gridSpan w:val="2"/>
          </w:tcPr>
          <w:p w:rsidR="00966AE3" w:rsidRPr="00BB5807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2070X6</w:t>
            </w:r>
            <w:proofErr w:type="gramStart"/>
            <w:r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proofErr w:type="gramEnd"/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966AE3" w:rsidRPr="00BB5807" w:rsidTr="00836521">
        <w:tc>
          <w:tcPr>
            <w:tcW w:w="2303" w:type="dxa"/>
            <w:vMerge w:val="restart"/>
            <w:vAlign w:val="center"/>
          </w:tcPr>
          <w:p w:rsidR="00966AE3" w:rsidRPr="003923C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Диаметр вала</w:t>
            </w:r>
          </w:p>
        </w:tc>
        <w:tc>
          <w:tcPr>
            <w:tcW w:w="3643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7,1 дюймов</w:t>
            </w:r>
          </w:p>
        </w:tc>
        <w:tc>
          <w:tcPr>
            <w:tcW w:w="3625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-1/2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дюймов</w:t>
            </w:r>
          </w:p>
        </w:tc>
      </w:tr>
      <w:tr w:rsidR="00966AE3" w:rsidRPr="00BB5807" w:rsidTr="00836521">
        <w:tc>
          <w:tcPr>
            <w:tcW w:w="2303" w:type="dxa"/>
            <w:vMerge/>
            <w:vAlign w:val="center"/>
          </w:tcPr>
          <w:p w:rsidR="00966AE3" w:rsidRPr="00BB5807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181 мм</w:t>
            </w:r>
          </w:p>
        </w:tc>
        <w:tc>
          <w:tcPr>
            <w:tcW w:w="3625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 мм</w:t>
            </w:r>
          </w:p>
        </w:tc>
      </w:tr>
      <w:tr w:rsidR="00966AE3" w:rsidRPr="00BB5807" w:rsidTr="00836521">
        <w:tc>
          <w:tcPr>
            <w:tcW w:w="2303" w:type="dxa"/>
            <w:vMerge w:val="restart"/>
            <w:vAlign w:val="center"/>
          </w:tcPr>
          <w:p w:rsidR="00966AE3" w:rsidRPr="003923C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Набор регулировок</w:t>
            </w:r>
          </w:p>
        </w:tc>
        <w:tc>
          <w:tcPr>
            <w:tcW w:w="3643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</w:tr>
      <w:tr w:rsidR="00966AE3" w:rsidRPr="00BB5807" w:rsidTr="00836521">
        <w:tc>
          <w:tcPr>
            <w:tcW w:w="2303" w:type="dxa"/>
            <w:vMerge/>
            <w:vAlign w:val="center"/>
          </w:tcPr>
          <w:p w:rsidR="00966AE3" w:rsidRPr="00BB5807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</w:tr>
      <w:tr w:rsidR="00966AE3" w:rsidRPr="00BB5807" w:rsidTr="00836521">
        <w:tc>
          <w:tcPr>
            <w:tcW w:w="2303" w:type="dxa"/>
            <w:vMerge w:val="restart"/>
            <w:vAlign w:val="center"/>
          </w:tcPr>
          <w:p w:rsidR="00966AE3" w:rsidRPr="003923C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3643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5,5 л.с.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5,5 л.с.</w:t>
            </w:r>
          </w:p>
        </w:tc>
      </w:tr>
      <w:tr w:rsidR="00966AE3" w:rsidRPr="00BB5807" w:rsidTr="00836521">
        <w:tc>
          <w:tcPr>
            <w:tcW w:w="2303" w:type="dxa"/>
            <w:vMerge/>
            <w:vAlign w:val="center"/>
          </w:tcPr>
          <w:p w:rsidR="00966AE3" w:rsidRPr="00BB5807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4.0 кВт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4.0 кВт</w:t>
            </w:r>
          </w:p>
        </w:tc>
      </w:tr>
      <w:tr w:rsidR="00966AE3" w:rsidRPr="00BB5807" w:rsidTr="00836521">
        <w:tc>
          <w:tcPr>
            <w:tcW w:w="2303" w:type="dxa"/>
            <w:vAlign w:val="center"/>
          </w:tcPr>
          <w:p w:rsidR="00966AE3" w:rsidRPr="008540D0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в упаковке</w:t>
            </w:r>
          </w:p>
        </w:tc>
        <w:tc>
          <w:tcPr>
            <w:tcW w:w="3643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315х109х152см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319х111х148см</w:t>
            </w:r>
          </w:p>
        </w:tc>
      </w:tr>
      <w:tr w:rsidR="00966AE3" w:rsidRPr="00BB5807" w:rsidTr="00836521">
        <w:tc>
          <w:tcPr>
            <w:tcW w:w="2303" w:type="dxa"/>
            <w:vAlign w:val="center"/>
          </w:tcPr>
          <w:p w:rsidR="00966AE3" w:rsidRPr="00BB5807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нетто/брутто</w:t>
            </w:r>
          </w:p>
        </w:tc>
        <w:tc>
          <w:tcPr>
            <w:tcW w:w="3643" w:type="dxa"/>
            <w:gridSpan w:val="2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2870/3060кг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966AE3" w:rsidRDefault="00966AE3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3110/3300кг</w:t>
            </w:r>
          </w:p>
        </w:tc>
      </w:tr>
      <w:tr w:rsidR="00742BF5" w:rsidRPr="00BB5807" w:rsidTr="00836521">
        <w:tc>
          <w:tcPr>
            <w:tcW w:w="9571" w:type="dxa"/>
            <w:gridSpan w:val="5"/>
            <w:vAlign w:val="center"/>
          </w:tcPr>
          <w:p w:rsidR="00742BF5" w:rsidRDefault="00742BF5" w:rsidP="0096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Pr="00742BF5" w:rsidRDefault="0001125E" w:rsidP="00011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2341" w:type="dxa"/>
          </w:tcPr>
          <w:p w:rsidR="0001125E" w:rsidRPr="00742BF5" w:rsidRDefault="0001125E" w:rsidP="00F06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06925"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X6</w:t>
            </w:r>
            <w:proofErr w:type="gramStart"/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  <w:tc>
          <w:tcPr>
            <w:tcW w:w="2410" w:type="dxa"/>
            <w:gridSpan w:val="2"/>
            <w:shd w:val="clear" w:color="auto" w:fill="auto"/>
          </w:tcPr>
          <w:p w:rsidR="0001125E" w:rsidRPr="00742BF5" w:rsidRDefault="0001125E" w:rsidP="00091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912C6"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0912C6"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  <w:tc>
          <w:tcPr>
            <w:tcW w:w="2517" w:type="dxa"/>
          </w:tcPr>
          <w:p w:rsidR="0001125E" w:rsidRPr="00742BF5" w:rsidRDefault="0001125E" w:rsidP="00011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2550X3</w:t>
            </w:r>
            <w:proofErr w:type="gramStart"/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Pr="00742BF5" w:rsidRDefault="0001125E" w:rsidP="00011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Артикул</w:t>
            </w:r>
          </w:p>
        </w:tc>
        <w:tc>
          <w:tcPr>
            <w:tcW w:w="2341" w:type="dxa"/>
          </w:tcPr>
          <w:p w:rsidR="0001125E" w:rsidRPr="00742BF5" w:rsidRDefault="0001125E" w:rsidP="00F06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39112</w:t>
            </w:r>
            <w:r w:rsidR="00F06925"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/HER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1125E" w:rsidRPr="00742BF5" w:rsidRDefault="0001125E" w:rsidP="00091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39112</w:t>
            </w:r>
            <w:r w:rsidR="000912C6"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42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/HER</w:t>
            </w:r>
          </w:p>
        </w:tc>
        <w:tc>
          <w:tcPr>
            <w:tcW w:w="2517" w:type="dxa"/>
          </w:tcPr>
          <w:p w:rsidR="0001125E" w:rsidRPr="00742BF5" w:rsidRDefault="0001125E" w:rsidP="00011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F5">
              <w:rPr>
                <w:rFonts w:ascii="Times New Roman" w:hAnsi="Times New Roman" w:cs="Times New Roman"/>
                <w:b/>
                <w:sz w:val="24"/>
                <w:szCs w:val="24"/>
              </w:rPr>
              <w:t>391128/HER</w:t>
            </w:r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Макс. производительность для мягкой стали</w:t>
            </w:r>
          </w:p>
          <w:p w:rsidR="0001125E" w:rsidRPr="00BB5807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CE7">
              <w:rPr>
                <w:rFonts w:ascii="Times New Roman" w:hAnsi="Times New Roman" w:cs="Times New Roman"/>
                <w:sz w:val="24"/>
                <w:szCs w:val="24"/>
              </w:rPr>
              <w:t>(низкоуглеродистая сталь, σs ≤245 МПа)</w:t>
            </w:r>
          </w:p>
        </w:tc>
        <w:tc>
          <w:tcPr>
            <w:tcW w:w="2341" w:type="dxa"/>
          </w:tcPr>
          <w:p w:rsidR="0001125E" w:rsidRPr="00BB5807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25E" w:rsidRPr="00BB5807" w:rsidRDefault="00F06925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X6,5 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410" w:type="dxa"/>
            <w:gridSpan w:val="2"/>
          </w:tcPr>
          <w:p w:rsidR="0001125E" w:rsidRPr="00BB5807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25E" w:rsidRPr="00BB5807" w:rsidRDefault="000912C6" w:rsidP="00091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2517" w:type="dxa"/>
          </w:tcPr>
          <w:p w:rsidR="0001125E" w:rsidRPr="00FA7051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1125E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712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57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908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908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908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r w:rsidRPr="00F9081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1125E" w:rsidRDefault="0001125E" w:rsidP="0055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127" w:rsidRPr="00BB5807" w:rsidTr="00836521">
        <w:trPr>
          <w:trHeight w:val="562"/>
        </w:trPr>
        <w:tc>
          <w:tcPr>
            <w:tcW w:w="2303" w:type="dxa"/>
            <w:vAlign w:val="center"/>
          </w:tcPr>
          <w:p w:rsidR="00557127" w:rsidRPr="003923C3" w:rsidRDefault="00557127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Диаметр вала</w:t>
            </w:r>
          </w:p>
        </w:tc>
        <w:tc>
          <w:tcPr>
            <w:tcW w:w="2341" w:type="dxa"/>
            <w:vAlign w:val="center"/>
          </w:tcPr>
          <w:p w:rsidR="00557127" w:rsidRPr="003923C3" w:rsidRDefault="00557127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2410" w:type="dxa"/>
            <w:gridSpan w:val="2"/>
            <w:vAlign w:val="center"/>
          </w:tcPr>
          <w:p w:rsidR="00557127" w:rsidRPr="00BB5807" w:rsidRDefault="00557127" w:rsidP="00091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мм</w:t>
            </w:r>
          </w:p>
        </w:tc>
        <w:tc>
          <w:tcPr>
            <w:tcW w:w="2517" w:type="dxa"/>
            <w:vAlign w:val="center"/>
          </w:tcPr>
          <w:p w:rsidR="00557127" w:rsidRDefault="00557127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17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</w:tc>
      </w:tr>
      <w:tr w:rsidR="0001125E" w:rsidRPr="00BB5807" w:rsidTr="00836521">
        <w:tc>
          <w:tcPr>
            <w:tcW w:w="2303" w:type="dxa"/>
            <w:vMerge w:val="restart"/>
            <w:vAlign w:val="center"/>
          </w:tcPr>
          <w:p w:rsidR="0001125E" w:rsidRPr="003923C3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Набор регулировок</w:t>
            </w:r>
          </w:p>
        </w:tc>
        <w:tc>
          <w:tcPr>
            <w:tcW w:w="2341" w:type="dxa"/>
            <w:vAlign w:val="center"/>
          </w:tcPr>
          <w:p w:rsidR="0001125E" w:rsidRPr="003923C3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410" w:type="dxa"/>
            <w:gridSpan w:val="2"/>
          </w:tcPr>
          <w:p w:rsidR="0001125E" w:rsidRPr="00BB5807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517" w:type="dxa"/>
          </w:tcPr>
          <w:p w:rsidR="0001125E" w:rsidRPr="00D43B44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44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</w:tr>
      <w:tr w:rsidR="0001125E" w:rsidRPr="00BB5807" w:rsidTr="00836521">
        <w:tc>
          <w:tcPr>
            <w:tcW w:w="2303" w:type="dxa"/>
            <w:vMerge/>
            <w:vAlign w:val="center"/>
          </w:tcPr>
          <w:p w:rsidR="0001125E" w:rsidRPr="00BB5807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01125E" w:rsidRPr="00BB5807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410" w:type="dxa"/>
            <w:gridSpan w:val="2"/>
          </w:tcPr>
          <w:p w:rsidR="0001125E" w:rsidRPr="00BB5807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2517" w:type="dxa"/>
          </w:tcPr>
          <w:p w:rsidR="0001125E" w:rsidRPr="00D43B44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44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</w:tr>
      <w:tr w:rsidR="00557127" w:rsidRPr="00BB5807" w:rsidTr="00836521">
        <w:trPr>
          <w:trHeight w:val="562"/>
        </w:trPr>
        <w:tc>
          <w:tcPr>
            <w:tcW w:w="2303" w:type="dxa"/>
            <w:vAlign w:val="center"/>
          </w:tcPr>
          <w:p w:rsidR="00557127" w:rsidRPr="003923C3" w:rsidRDefault="00557127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2341" w:type="dxa"/>
            <w:vAlign w:val="center"/>
          </w:tcPr>
          <w:p w:rsidR="00557127" w:rsidRPr="003923C3" w:rsidRDefault="00557127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</w:p>
        </w:tc>
        <w:tc>
          <w:tcPr>
            <w:tcW w:w="2410" w:type="dxa"/>
            <w:gridSpan w:val="2"/>
            <w:vAlign w:val="center"/>
          </w:tcPr>
          <w:p w:rsidR="00557127" w:rsidRPr="00BB5807" w:rsidRDefault="00557127" w:rsidP="00091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</w:p>
        </w:tc>
        <w:tc>
          <w:tcPr>
            <w:tcW w:w="2517" w:type="dxa"/>
            <w:vAlign w:val="center"/>
          </w:tcPr>
          <w:p w:rsidR="00557127" w:rsidRPr="00D43B44" w:rsidRDefault="00557127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44">
              <w:rPr>
                <w:rFonts w:ascii="Times New Roman" w:hAnsi="Times New Roman" w:cs="Times New Roman"/>
                <w:sz w:val="24"/>
                <w:szCs w:val="24"/>
              </w:rPr>
              <w:t>3.0 кВт</w:t>
            </w:r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Pr="008540D0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в упаковке</w:t>
            </w:r>
          </w:p>
        </w:tc>
        <w:tc>
          <w:tcPr>
            <w:tcW w:w="2341" w:type="dxa"/>
          </w:tcPr>
          <w:p w:rsidR="0001125E" w:rsidRPr="00BB5807" w:rsidRDefault="00F06925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х1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х14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10" w:type="dxa"/>
            <w:gridSpan w:val="2"/>
          </w:tcPr>
          <w:p w:rsidR="0001125E" w:rsidRPr="00BB5807" w:rsidRDefault="00557127" w:rsidP="00557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х108х1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4см</w:t>
            </w:r>
          </w:p>
        </w:tc>
        <w:tc>
          <w:tcPr>
            <w:tcW w:w="2517" w:type="dxa"/>
          </w:tcPr>
          <w:p w:rsidR="0001125E" w:rsidRPr="00557127" w:rsidRDefault="00557127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7">
              <w:rPr>
                <w:rFonts w:ascii="Times New Roman" w:hAnsi="Times New Roman" w:cs="Times New Roman"/>
                <w:sz w:val="24"/>
                <w:szCs w:val="24"/>
              </w:rPr>
              <w:t>361х108х154см</w:t>
            </w:r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Pr="00BB5807" w:rsidRDefault="0001125E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нетто/брутто</w:t>
            </w:r>
          </w:p>
        </w:tc>
        <w:tc>
          <w:tcPr>
            <w:tcW w:w="2341" w:type="dxa"/>
          </w:tcPr>
          <w:p w:rsidR="0001125E" w:rsidRPr="00BB5807" w:rsidRDefault="00F06925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3740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410" w:type="dxa"/>
            <w:gridSpan w:val="2"/>
          </w:tcPr>
          <w:p w:rsidR="0001125E" w:rsidRPr="00BB5807" w:rsidRDefault="0001125E" w:rsidP="00557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71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0/25</w:t>
            </w:r>
            <w:r w:rsidR="005571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517" w:type="dxa"/>
          </w:tcPr>
          <w:p w:rsidR="0001125E" w:rsidRPr="00557127" w:rsidRDefault="00557127" w:rsidP="000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7">
              <w:rPr>
                <w:rFonts w:ascii="Times New Roman" w:hAnsi="Times New Roman" w:cs="Times New Roman"/>
                <w:sz w:val="24"/>
                <w:szCs w:val="24"/>
              </w:rPr>
              <w:t>2290/2570</w:t>
            </w:r>
            <w:r w:rsidR="0001125E" w:rsidRPr="0055712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01125E" w:rsidRPr="00BB5807" w:rsidTr="00836521">
        <w:tc>
          <w:tcPr>
            <w:tcW w:w="9571" w:type="dxa"/>
            <w:gridSpan w:val="5"/>
            <w:vAlign w:val="center"/>
          </w:tcPr>
          <w:p w:rsidR="0001125E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Pr="00836521" w:rsidRDefault="0001125E" w:rsidP="00F06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3643" w:type="dxa"/>
            <w:gridSpan w:val="2"/>
          </w:tcPr>
          <w:p w:rsidR="0001125E" w:rsidRPr="00836521" w:rsidRDefault="0001125E" w:rsidP="00836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65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36521"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3050</w:t>
            </w:r>
            <w:r w:rsidRPr="008365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836521"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8365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  <w:tc>
          <w:tcPr>
            <w:tcW w:w="3625" w:type="dxa"/>
            <w:gridSpan w:val="2"/>
          </w:tcPr>
          <w:p w:rsidR="0001125E" w:rsidRPr="00836521" w:rsidRDefault="0001125E" w:rsidP="00836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65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HSR</w:t>
            </w:r>
            <w:r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36521"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365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50X3</w:t>
            </w:r>
            <w:proofErr w:type="gramStart"/>
            <w:r w:rsidRPr="008365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  <w:proofErr w:type="gramEnd"/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Pr="00836521" w:rsidRDefault="0001125E" w:rsidP="00F06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Артикул</w:t>
            </w:r>
          </w:p>
        </w:tc>
        <w:tc>
          <w:tcPr>
            <w:tcW w:w="3643" w:type="dxa"/>
            <w:gridSpan w:val="2"/>
          </w:tcPr>
          <w:p w:rsidR="0001125E" w:rsidRPr="00836521" w:rsidRDefault="0001125E" w:rsidP="00836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39112</w:t>
            </w:r>
            <w:r w:rsidR="00836521"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/HER</w:t>
            </w:r>
          </w:p>
        </w:tc>
        <w:tc>
          <w:tcPr>
            <w:tcW w:w="3625" w:type="dxa"/>
            <w:gridSpan w:val="2"/>
          </w:tcPr>
          <w:p w:rsidR="0001125E" w:rsidRPr="00836521" w:rsidRDefault="0001125E" w:rsidP="00836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3911</w:t>
            </w:r>
            <w:r w:rsidR="00836521"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36521">
              <w:rPr>
                <w:rFonts w:ascii="Times New Roman" w:hAnsi="Times New Roman" w:cs="Times New Roman"/>
                <w:b/>
                <w:sz w:val="24"/>
                <w:szCs w:val="24"/>
              </w:rPr>
              <w:t>/HER</w:t>
            </w:r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Макс. производительность для мягкой стали</w:t>
            </w:r>
          </w:p>
          <w:p w:rsidR="0001125E" w:rsidRPr="00BB5807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CE7">
              <w:rPr>
                <w:rFonts w:ascii="Times New Roman" w:hAnsi="Times New Roman" w:cs="Times New Roman"/>
                <w:sz w:val="24"/>
                <w:szCs w:val="24"/>
              </w:rPr>
              <w:t>(низкоуглеродистая сталь, σs ≤245 МПа)</w:t>
            </w:r>
          </w:p>
        </w:tc>
        <w:tc>
          <w:tcPr>
            <w:tcW w:w="3643" w:type="dxa"/>
            <w:gridSpan w:val="2"/>
          </w:tcPr>
          <w:p w:rsidR="0001125E" w:rsidRPr="00BB5807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25E" w:rsidRDefault="00836521" w:rsidP="0083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r w:rsidR="0001125E"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625" w:type="dxa"/>
            <w:gridSpan w:val="2"/>
          </w:tcPr>
          <w:p w:rsidR="0001125E" w:rsidRPr="00FA7051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1125E" w:rsidRPr="00836521" w:rsidRDefault="00836521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25E" w:rsidRPr="00836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25E" w:rsidRPr="00836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0X</w:t>
            </w:r>
            <w:r w:rsidR="0001125E" w:rsidRPr="00836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25E" w:rsidRPr="00836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r w:rsidR="0001125E" w:rsidRPr="0083652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1125E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21" w:rsidRPr="00BB5807" w:rsidTr="00836521">
        <w:trPr>
          <w:trHeight w:val="562"/>
        </w:trPr>
        <w:tc>
          <w:tcPr>
            <w:tcW w:w="2303" w:type="dxa"/>
            <w:vAlign w:val="center"/>
          </w:tcPr>
          <w:p w:rsidR="00836521" w:rsidRPr="003923C3" w:rsidRDefault="00836521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Диаметр вала</w:t>
            </w:r>
          </w:p>
        </w:tc>
        <w:tc>
          <w:tcPr>
            <w:tcW w:w="3643" w:type="dxa"/>
            <w:gridSpan w:val="2"/>
            <w:vAlign w:val="center"/>
          </w:tcPr>
          <w:p w:rsidR="00836521" w:rsidRDefault="00836521" w:rsidP="0083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625" w:type="dxa"/>
            <w:gridSpan w:val="2"/>
            <w:vAlign w:val="center"/>
          </w:tcPr>
          <w:p w:rsidR="00836521" w:rsidRDefault="00836521" w:rsidP="0083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9081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01125E" w:rsidRPr="00BB5807" w:rsidTr="00836521">
        <w:tc>
          <w:tcPr>
            <w:tcW w:w="2303" w:type="dxa"/>
            <w:vMerge w:val="restart"/>
            <w:vAlign w:val="center"/>
          </w:tcPr>
          <w:p w:rsidR="0001125E" w:rsidRPr="003923C3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Набор регулировок</w:t>
            </w:r>
          </w:p>
        </w:tc>
        <w:tc>
          <w:tcPr>
            <w:tcW w:w="3643" w:type="dxa"/>
            <w:gridSpan w:val="2"/>
            <w:vAlign w:val="center"/>
          </w:tcPr>
          <w:p w:rsidR="0001125E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01125E" w:rsidRPr="00D43B44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44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</w:tr>
      <w:tr w:rsidR="0001125E" w:rsidRPr="00BB5807" w:rsidTr="00836521">
        <w:tc>
          <w:tcPr>
            <w:tcW w:w="2303" w:type="dxa"/>
            <w:vMerge/>
            <w:vAlign w:val="center"/>
          </w:tcPr>
          <w:p w:rsidR="0001125E" w:rsidRPr="00BB5807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gridSpan w:val="2"/>
            <w:vAlign w:val="center"/>
          </w:tcPr>
          <w:p w:rsidR="0001125E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01125E" w:rsidRPr="00D43B44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44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</w:p>
        </w:tc>
      </w:tr>
      <w:tr w:rsidR="00836521" w:rsidRPr="00BB5807" w:rsidTr="00836521">
        <w:trPr>
          <w:trHeight w:val="562"/>
        </w:trPr>
        <w:tc>
          <w:tcPr>
            <w:tcW w:w="2303" w:type="dxa"/>
            <w:vAlign w:val="center"/>
          </w:tcPr>
          <w:p w:rsidR="00836521" w:rsidRPr="003923C3" w:rsidRDefault="00836521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C3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3643" w:type="dxa"/>
            <w:gridSpan w:val="2"/>
            <w:vAlign w:val="center"/>
          </w:tcPr>
          <w:p w:rsidR="00836521" w:rsidRDefault="00836521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4.0 кВт</w:t>
            </w: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836521" w:rsidRPr="00D43B44" w:rsidRDefault="00836521" w:rsidP="0083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3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3B44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Pr="008540D0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в упаковке</w:t>
            </w:r>
          </w:p>
        </w:tc>
        <w:tc>
          <w:tcPr>
            <w:tcW w:w="3643" w:type="dxa"/>
            <w:gridSpan w:val="2"/>
          </w:tcPr>
          <w:p w:rsidR="0001125E" w:rsidRDefault="00836521" w:rsidP="0083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х1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х1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01125E" w:rsidRPr="00836521" w:rsidRDefault="00836521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416х111х144</w:t>
            </w:r>
            <w:r w:rsidR="0001125E" w:rsidRPr="0083652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01125E" w:rsidRPr="00BB5807" w:rsidTr="00836521">
        <w:tc>
          <w:tcPr>
            <w:tcW w:w="2303" w:type="dxa"/>
            <w:vAlign w:val="center"/>
          </w:tcPr>
          <w:p w:rsidR="0001125E" w:rsidRPr="00BB5807" w:rsidRDefault="0001125E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нетто/брутто</w:t>
            </w:r>
          </w:p>
        </w:tc>
        <w:tc>
          <w:tcPr>
            <w:tcW w:w="3643" w:type="dxa"/>
            <w:gridSpan w:val="2"/>
          </w:tcPr>
          <w:p w:rsidR="0001125E" w:rsidRDefault="00836521" w:rsidP="0083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25E">
              <w:rPr>
                <w:rFonts w:ascii="Times New Roman" w:hAnsi="Times New Roman" w:cs="Times New Roman"/>
                <w:sz w:val="24"/>
                <w:szCs w:val="24"/>
              </w:rPr>
              <w:t>00кг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01125E" w:rsidRPr="00836521" w:rsidRDefault="00836521" w:rsidP="00F0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3130/3390</w:t>
            </w:r>
            <w:r w:rsidR="0001125E" w:rsidRPr="0083652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</w:tbl>
    <w:p w:rsidR="00EF4CE7" w:rsidRPr="00EF4CE7" w:rsidRDefault="00EF4CE7" w:rsidP="00EF4CE7">
      <w:pPr>
        <w:spacing w:after="171" w:line="335" w:lineRule="auto"/>
        <w:ind w:right="5"/>
        <w:rPr>
          <w:rFonts w:ascii="Times New Roman" w:hAnsi="Times New Roman" w:cs="Times New Roman"/>
          <w:b/>
          <w:sz w:val="20"/>
          <w:szCs w:val="20"/>
        </w:rPr>
      </w:pPr>
      <w:r w:rsidRPr="00EF4CE7">
        <w:rPr>
          <w:rFonts w:ascii="Times New Roman" w:hAnsi="Times New Roman" w:cs="Times New Roman"/>
          <w:b/>
          <w:sz w:val="20"/>
          <w:szCs w:val="20"/>
        </w:rPr>
        <w:t xml:space="preserve">*) Следует иметь ввиду, что существует минимальная толщина листа с которой может работать машина. Приближенно можно считать, что это 1/3 максимальной толщины. Это связано с тем, что минимально возможный диаметр изделия  зависит не только от диаметра валков, но и от упругих свойств материала, и может быть точно определен только пробной прокаткой. В общем случае, чем тоньше и жестче материал, тем больше минимально возможный радиус изделия. Минимальной будет толщина, при которой после обработки листа в нем не образуется, достаточных для формирования готового изделия, остаточных деформаций. </w:t>
      </w:r>
    </w:p>
    <w:p w:rsidR="00EF4CE7" w:rsidRDefault="00EF4CE7" w:rsidP="00EF4CE7">
      <w:pPr>
        <w:tabs>
          <w:tab w:val="left" w:pos="5781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F4CE7">
        <w:rPr>
          <w:rFonts w:ascii="Times New Roman" w:hAnsi="Times New Roman" w:cs="Times New Roman"/>
          <w:b/>
          <w:sz w:val="20"/>
          <w:szCs w:val="20"/>
        </w:rPr>
        <w:t>**) При работе с макс. толщиной листа – максимальные параметры могут не соответствовать табличным значениям, это связано с разностью коэффициента предела текучести σs, который не должен превышать параметр σs ≤245 МПа при работе с низкоуглеродистой сталью.</w:t>
      </w:r>
    </w:p>
    <w:p w:rsidR="00834EE1" w:rsidRDefault="002E6B78" w:rsidP="009824F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Все модели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HSR</w:t>
      </w:r>
      <w:r w:rsidRPr="002E6B7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имеют один и тот же объём гидравлического бака – 120 </w:t>
      </w:r>
      <w:r w:rsidR="009824FC">
        <w:rPr>
          <w:rFonts w:ascii="Times New Roman" w:hAnsi="Times New Roman" w:cs="Times New Roman"/>
          <w:b/>
          <w:sz w:val="20"/>
          <w:szCs w:val="20"/>
        </w:rPr>
        <w:t xml:space="preserve">литров, </w:t>
      </w:r>
      <w:r w:rsidR="009824FC" w:rsidRPr="009824FC">
        <w:rPr>
          <w:rFonts w:ascii="Times New Roman" w:hAnsi="Times New Roman" w:cs="Times New Roman"/>
          <w:b/>
          <w:sz w:val="20"/>
          <w:szCs w:val="20"/>
        </w:rPr>
        <w:t xml:space="preserve">заливать 2/3 в соответствии с манометром станка. </w:t>
      </w:r>
      <w:proofErr w:type="gramStart"/>
      <w:r w:rsidR="009824FC" w:rsidRPr="009824FC">
        <w:rPr>
          <w:rFonts w:ascii="Times New Roman" w:hAnsi="Times New Roman" w:cs="Times New Roman"/>
          <w:b/>
          <w:sz w:val="20"/>
          <w:szCs w:val="20"/>
          <w:lang w:val="en-US"/>
        </w:rPr>
        <w:t>Используется гидравлическое масло стандартного качества (веретёнка).</w:t>
      </w:r>
      <w:proofErr w:type="gramEnd"/>
      <w:r w:rsidR="009824FC" w:rsidRPr="009824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="009824FC" w:rsidRPr="009824FC">
        <w:rPr>
          <w:rFonts w:ascii="Times New Roman" w:hAnsi="Times New Roman" w:cs="Times New Roman"/>
          <w:b/>
          <w:sz w:val="20"/>
          <w:szCs w:val="20"/>
          <w:lang w:val="en-US"/>
        </w:rPr>
        <w:t>В бак заливается чистое гидравлическое масло.</w:t>
      </w:r>
      <w:proofErr w:type="gramEnd"/>
      <w:r w:rsidR="009824FC" w:rsidRPr="009824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="009824FC" w:rsidRPr="009824FC">
        <w:rPr>
          <w:rFonts w:ascii="Times New Roman" w:hAnsi="Times New Roman" w:cs="Times New Roman"/>
          <w:b/>
          <w:sz w:val="20"/>
          <w:szCs w:val="20"/>
          <w:lang w:val="en-US"/>
        </w:rPr>
        <w:t>В летний период (при высокой температуре окружающей среды) - гидравлическое масло 46 (класс вязкости).</w:t>
      </w:r>
      <w:proofErr w:type="gramEnd"/>
      <w:r w:rsidR="009824FC" w:rsidRPr="009824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="009824FC" w:rsidRPr="009824FC">
        <w:rPr>
          <w:rFonts w:ascii="Times New Roman" w:hAnsi="Times New Roman" w:cs="Times New Roman"/>
          <w:b/>
          <w:sz w:val="20"/>
          <w:szCs w:val="20"/>
          <w:lang w:val="en-US"/>
        </w:rPr>
        <w:t>В зимний период (при низкой температуре окружающей среды) - гидравлическое масло 32 (класс вязкости).</w:t>
      </w:r>
      <w:proofErr w:type="gramEnd"/>
      <w:r w:rsidR="009824FC" w:rsidRPr="009824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9824FC" w:rsidRPr="00834EE1">
        <w:rPr>
          <w:rFonts w:ascii="Times New Roman" w:hAnsi="Times New Roman" w:cs="Times New Roman"/>
          <w:b/>
          <w:sz w:val="20"/>
          <w:szCs w:val="20"/>
        </w:rPr>
        <w:t>По вязкостным свойствам гидравлические масла условно делятся на следующие:</w:t>
      </w:r>
      <w:r w:rsidR="009824FC" w:rsidRPr="00834EE1">
        <w:rPr>
          <w:rFonts w:ascii="Times New Roman" w:hAnsi="Times New Roman" w:cs="Times New Roman"/>
          <w:b/>
          <w:sz w:val="20"/>
          <w:szCs w:val="20"/>
        </w:rPr>
        <w:br/>
      </w:r>
      <w:r w:rsidR="00834EE1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9824FC" w:rsidRPr="00834EE1">
        <w:rPr>
          <w:rFonts w:ascii="Times New Roman" w:hAnsi="Times New Roman" w:cs="Times New Roman"/>
          <w:b/>
          <w:sz w:val="20"/>
          <w:szCs w:val="20"/>
        </w:rPr>
        <w:t>маловязкие - классы вязкости с 5 по 15;</w:t>
      </w:r>
      <w:r w:rsidR="009824FC" w:rsidRPr="00834EE1">
        <w:rPr>
          <w:rFonts w:ascii="Times New Roman" w:hAnsi="Times New Roman" w:cs="Times New Roman"/>
          <w:b/>
          <w:sz w:val="20"/>
          <w:szCs w:val="20"/>
        </w:rPr>
        <w:br/>
      </w:r>
      <w:r w:rsidR="00834EE1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9824FC" w:rsidRPr="00834EE1">
        <w:rPr>
          <w:rFonts w:ascii="Times New Roman" w:hAnsi="Times New Roman" w:cs="Times New Roman"/>
          <w:b/>
          <w:sz w:val="20"/>
          <w:szCs w:val="20"/>
        </w:rPr>
        <w:t>средневязкие - классы вязкости 22 и 32;</w:t>
      </w:r>
      <w:r w:rsidR="009824FC" w:rsidRPr="00834EE1">
        <w:rPr>
          <w:rFonts w:ascii="Times New Roman" w:hAnsi="Times New Roman" w:cs="Times New Roman"/>
          <w:b/>
          <w:sz w:val="20"/>
          <w:szCs w:val="20"/>
        </w:rPr>
        <w:br/>
      </w:r>
      <w:r w:rsidR="00834EE1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9824FC" w:rsidRPr="00834EE1">
        <w:rPr>
          <w:rFonts w:ascii="Times New Roman" w:hAnsi="Times New Roman" w:cs="Times New Roman"/>
          <w:b/>
          <w:sz w:val="20"/>
          <w:szCs w:val="20"/>
        </w:rPr>
        <w:t>вязкие - классы вязкости с 46 по 150.</w:t>
      </w:r>
    </w:p>
    <w:p w:rsidR="009824FC" w:rsidRDefault="009824FC" w:rsidP="00834EE1">
      <w:pPr>
        <w:spacing w:after="0"/>
        <w:jc w:val="center"/>
        <w:rPr>
          <w:sz w:val="24"/>
          <w:szCs w:val="24"/>
        </w:rPr>
      </w:pPr>
      <w:r>
        <w:rPr>
          <w:b/>
          <w:bCs/>
          <w:sz w:val="23"/>
          <w:szCs w:val="23"/>
        </w:rPr>
        <w:t>Класс вязкости гидравлического масла расшифровка</w:t>
      </w:r>
    </w:p>
    <w:p w:rsidR="009824FC" w:rsidRPr="006C1CDE" w:rsidRDefault="00834EE1" w:rsidP="00834EE1">
      <w:pPr>
        <w:spacing w:after="0"/>
        <w:jc w:val="both"/>
        <w:rPr>
          <w:sz w:val="24"/>
          <w:szCs w:val="24"/>
        </w:rPr>
      </w:pPr>
      <w:r w:rsidRPr="00834EE1">
        <w:rPr>
          <w:noProof/>
          <w:sz w:val="24"/>
          <w:szCs w:val="24"/>
          <w:lang w:val="en-US" w:eastAsia="ru-RU"/>
        </w:rPr>
        <w:drawing>
          <wp:inline distT="0" distB="0" distL="0" distR="0">
            <wp:extent cx="5940425" cy="1997157"/>
            <wp:effectExtent l="0" t="0" r="3175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B78" w:rsidRPr="00EF4CE7" w:rsidRDefault="002E6B78" w:rsidP="009824FC">
      <w:pPr>
        <w:autoSpaceDE w:val="0"/>
        <w:snapToGrid w:val="0"/>
        <w:spacing w:line="24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2DD9" w:rsidRPr="003923C3" w:rsidRDefault="007B2DD9" w:rsidP="00BB5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7E8" w:rsidRPr="00BB5807" w:rsidRDefault="00A327E8" w:rsidP="00BB5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7E8" w:rsidRPr="00BB5807" w:rsidRDefault="00A327E8" w:rsidP="00BB5807">
      <w:pPr>
        <w:pStyle w:val="1"/>
        <w:spacing w:before="0" w:line="240" w:lineRule="auto"/>
        <w:rPr>
          <w:rFonts w:cs="Times New Roman"/>
        </w:rPr>
      </w:pPr>
      <w:bookmarkStart w:id="2" w:name="_Toc509997284"/>
      <w:r w:rsidRPr="00BB5807">
        <w:rPr>
          <w:rFonts w:cs="Times New Roman"/>
          <w:lang w:val="en-US"/>
        </w:rPr>
        <w:t>II</w:t>
      </w:r>
      <w:r w:rsidRPr="00BB5807">
        <w:rPr>
          <w:rFonts w:cs="Times New Roman"/>
        </w:rPr>
        <w:t>. ИНСТРУКЦИИ ПО ОБЕСПЕЧЕНИЮ БЕЗОПАСНОСТИ</w:t>
      </w:r>
      <w:bookmarkEnd w:id="2"/>
    </w:p>
    <w:p w:rsidR="003923C3" w:rsidRPr="008540D0" w:rsidRDefault="003923C3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F50" w:rsidRPr="00EF4CE7" w:rsidRDefault="002C4F50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b/>
          <w:sz w:val="24"/>
          <w:szCs w:val="24"/>
        </w:rPr>
        <w:t>Храните данное руководство</w:t>
      </w:r>
      <w:r w:rsidRPr="003923C3">
        <w:rPr>
          <w:rFonts w:ascii="Times New Roman" w:hAnsi="Times New Roman" w:cs="Times New Roman"/>
          <w:sz w:val="24"/>
          <w:szCs w:val="24"/>
        </w:rPr>
        <w:t>: Данное руководство содержит предупреждения и правила по технике безопасности, инструкции по монтажу, эксплуатации и техническом</w:t>
      </w:r>
      <w:r w:rsidR="00AE7732" w:rsidRPr="00BB5807">
        <w:rPr>
          <w:rFonts w:ascii="Times New Roman" w:hAnsi="Times New Roman" w:cs="Times New Roman"/>
          <w:sz w:val="24"/>
          <w:szCs w:val="24"/>
        </w:rPr>
        <w:t>у</w:t>
      </w:r>
      <w:r w:rsidRPr="00BB5807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 w:rsidR="00AE7732" w:rsidRPr="00BB5807">
        <w:rPr>
          <w:rFonts w:ascii="Times New Roman" w:hAnsi="Times New Roman" w:cs="Times New Roman"/>
          <w:sz w:val="24"/>
          <w:szCs w:val="24"/>
        </w:rPr>
        <w:t>ю</w:t>
      </w:r>
      <w:r w:rsidRPr="00BB5807">
        <w:rPr>
          <w:rFonts w:ascii="Times New Roman" w:hAnsi="Times New Roman" w:cs="Times New Roman"/>
          <w:sz w:val="24"/>
          <w:szCs w:val="24"/>
        </w:rPr>
        <w:t xml:space="preserve">, списки деталей и схемы. </w:t>
      </w:r>
      <w:r w:rsidR="00297B28" w:rsidRPr="00BB5807">
        <w:rPr>
          <w:rFonts w:ascii="Times New Roman" w:hAnsi="Times New Roman" w:cs="Times New Roman"/>
          <w:sz w:val="24"/>
          <w:szCs w:val="24"/>
        </w:rPr>
        <w:t>Сох</w:t>
      </w:r>
      <w:r w:rsidRPr="00BB5807">
        <w:rPr>
          <w:rFonts w:ascii="Times New Roman" w:hAnsi="Times New Roman" w:cs="Times New Roman"/>
          <w:sz w:val="24"/>
          <w:szCs w:val="24"/>
        </w:rPr>
        <w:t>раните счет</w:t>
      </w:r>
      <w:r w:rsidR="00AE7732" w:rsidRPr="00BB5807">
        <w:rPr>
          <w:rFonts w:ascii="Times New Roman" w:hAnsi="Times New Roman" w:cs="Times New Roman"/>
          <w:sz w:val="24"/>
          <w:szCs w:val="24"/>
        </w:rPr>
        <w:t>-фактуру</w:t>
      </w:r>
      <w:r w:rsidRPr="00BB5807">
        <w:rPr>
          <w:rFonts w:ascii="Times New Roman" w:hAnsi="Times New Roman" w:cs="Times New Roman"/>
          <w:sz w:val="24"/>
          <w:szCs w:val="24"/>
        </w:rPr>
        <w:t xml:space="preserve"> вместе с данным руководством. Храните руководство и счет</w:t>
      </w:r>
      <w:r w:rsidR="00AE7732" w:rsidRPr="00BB5807">
        <w:rPr>
          <w:rFonts w:ascii="Times New Roman" w:hAnsi="Times New Roman" w:cs="Times New Roman"/>
          <w:sz w:val="24"/>
          <w:szCs w:val="24"/>
        </w:rPr>
        <w:t>-фактуру</w:t>
      </w:r>
      <w:r w:rsidRPr="00BB5807">
        <w:rPr>
          <w:rFonts w:ascii="Times New Roman" w:hAnsi="Times New Roman" w:cs="Times New Roman"/>
          <w:sz w:val="24"/>
          <w:szCs w:val="24"/>
        </w:rPr>
        <w:t xml:space="preserve"> в безопасном и сухом месте для дальнейшего использования.</w:t>
      </w:r>
    </w:p>
    <w:p w:rsidR="003923C3" w:rsidRPr="00EF4CE7" w:rsidRDefault="003923C3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7E8" w:rsidRPr="00BB5807" w:rsidRDefault="002C4F50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b/>
          <w:sz w:val="24"/>
          <w:szCs w:val="24"/>
        </w:rPr>
        <w:t xml:space="preserve">ПРЕДУПРЕЖДЕНИЕ: </w:t>
      </w:r>
      <w:r w:rsidR="007B2DD9" w:rsidRPr="00BB5807">
        <w:rPr>
          <w:rFonts w:ascii="Times New Roman" w:hAnsi="Times New Roman" w:cs="Times New Roman"/>
          <w:b/>
          <w:sz w:val="24"/>
          <w:szCs w:val="24"/>
        </w:rPr>
        <w:t>НЕ</w:t>
      </w:r>
      <w:r w:rsidR="00AE7732" w:rsidRPr="00BB5807">
        <w:rPr>
          <w:rFonts w:ascii="Times New Roman" w:hAnsi="Times New Roman" w:cs="Times New Roman"/>
          <w:b/>
          <w:sz w:val="24"/>
          <w:szCs w:val="24"/>
        </w:rPr>
        <w:t>СОБЛЮДЕНИЕ</w:t>
      </w:r>
      <w:r w:rsidR="007B2DD9" w:rsidRPr="00BB5807">
        <w:rPr>
          <w:rFonts w:ascii="Times New Roman" w:hAnsi="Times New Roman" w:cs="Times New Roman"/>
          <w:b/>
          <w:sz w:val="24"/>
          <w:szCs w:val="24"/>
        </w:rPr>
        <w:t xml:space="preserve"> ДАННЫХ ПРАВИЛ МОЖЕТ ПРИВЕСТИ К </w:t>
      </w:r>
      <w:r w:rsidR="00AE7732" w:rsidRPr="00BB5807">
        <w:rPr>
          <w:rFonts w:ascii="Times New Roman" w:hAnsi="Times New Roman" w:cs="Times New Roman"/>
          <w:b/>
          <w:sz w:val="24"/>
          <w:szCs w:val="24"/>
        </w:rPr>
        <w:t>ПОЛУЧЕНИЮ ТРАВМЫ ВЫСОКОЙ СТЕПЕНИ ТЯЖЕСТИ</w:t>
      </w:r>
      <w:r w:rsidR="007B2DD9" w:rsidRPr="00BB5807">
        <w:rPr>
          <w:rFonts w:ascii="Times New Roman" w:hAnsi="Times New Roman" w:cs="Times New Roman"/>
          <w:sz w:val="24"/>
          <w:szCs w:val="24"/>
        </w:rPr>
        <w:t xml:space="preserve">, так как все оборудование характеризуется </w:t>
      </w:r>
      <w:r w:rsidR="00297B28" w:rsidRPr="00BB5807">
        <w:rPr>
          <w:rFonts w:ascii="Times New Roman" w:hAnsi="Times New Roman" w:cs="Times New Roman"/>
          <w:sz w:val="24"/>
          <w:szCs w:val="24"/>
        </w:rPr>
        <w:t xml:space="preserve">наличием </w:t>
      </w:r>
      <w:r w:rsidR="007B2DD9" w:rsidRPr="00BB5807">
        <w:rPr>
          <w:rFonts w:ascii="Times New Roman" w:hAnsi="Times New Roman" w:cs="Times New Roman"/>
          <w:sz w:val="24"/>
          <w:szCs w:val="24"/>
        </w:rPr>
        <w:t>определенны</w:t>
      </w:r>
      <w:r w:rsidR="00297B28" w:rsidRPr="00BB5807">
        <w:rPr>
          <w:rFonts w:ascii="Times New Roman" w:hAnsi="Times New Roman" w:cs="Times New Roman"/>
          <w:sz w:val="24"/>
          <w:szCs w:val="24"/>
        </w:rPr>
        <w:t>х</w:t>
      </w:r>
      <w:r w:rsidR="007B2DD9" w:rsidRPr="00BB5807">
        <w:rPr>
          <w:rFonts w:ascii="Times New Roman" w:hAnsi="Times New Roman" w:cs="Times New Roman"/>
          <w:sz w:val="24"/>
          <w:szCs w:val="24"/>
        </w:rPr>
        <w:t xml:space="preserve"> риск</w:t>
      </w:r>
      <w:r w:rsidR="00297B28" w:rsidRPr="00BB5807">
        <w:rPr>
          <w:rFonts w:ascii="Times New Roman" w:hAnsi="Times New Roman" w:cs="Times New Roman"/>
          <w:sz w:val="24"/>
          <w:szCs w:val="24"/>
        </w:rPr>
        <w:t>ов</w:t>
      </w:r>
      <w:r w:rsidR="007B2DD9" w:rsidRPr="00BB5807">
        <w:rPr>
          <w:rFonts w:ascii="Times New Roman" w:hAnsi="Times New Roman" w:cs="Times New Roman"/>
          <w:sz w:val="24"/>
          <w:szCs w:val="24"/>
        </w:rPr>
        <w:t>, связанны</w:t>
      </w:r>
      <w:r w:rsidR="00297B28" w:rsidRPr="00BB5807">
        <w:rPr>
          <w:rFonts w:ascii="Times New Roman" w:hAnsi="Times New Roman" w:cs="Times New Roman"/>
          <w:sz w:val="24"/>
          <w:szCs w:val="24"/>
        </w:rPr>
        <w:t>х</w:t>
      </w:r>
      <w:r w:rsidR="007B2DD9" w:rsidRPr="00BB5807">
        <w:rPr>
          <w:rFonts w:ascii="Times New Roman" w:hAnsi="Times New Roman" w:cs="Times New Roman"/>
          <w:sz w:val="24"/>
          <w:szCs w:val="24"/>
        </w:rPr>
        <w:t xml:space="preserve"> с эксплуатацией и использованием станка. </w:t>
      </w:r>
      <w:r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7B2DD9" w:rsidRPr="00BB5807">
        <w:rPr>
          <w:rFonts w:ascii="Times New Roman" w:hAnsi="Times New Roman" w:cs="Times New Roman"/>
          <w:sz w:val="24"/>
          <w:szCs w:val="24"/>
        </w:rPr>
        <w:t xml:space="preserve">Аккуратное и осторожное использование станка значительно снижает возможность </w:t>
      </w:r>
      <w:r w:rsidR="00AE7732" w:rsidRPr="00BB5807">
        <w:rPr>
          <w:rFonts w:ascii="Times New Roman" w:hAnsi="Times New Roman" w:cs="Times New Roman"/>
          <w:sz w:val="24"/>
          <w:szCs w:val="24"/>
        </w:rPr>
        <w:t>получения</w:t>
      </w:r>
      <w:r w:rsidR="007B2DD9" w:rsidRPr="00BB5807">
        <w:rPr>
          <w:rFonts w:ascii="Times New Roman" w:hAnsi="Times New Roman" w:cs="Times New Roman"/>
          <w:sz w:val="24"/>
          <w:szCs w:val="24"/>
        </w:rPr>
        <w:t xml:space="preserve"> травм. Тем не менее, если обойти вниманием или игнорировать </w:t>
      </w:r>
      <w:r w:rsidR="00AE7732" w:rsidRPr="00BB5807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7B2DD9" w:rsidRPr="00BB5807">
        <w:rPr>
          <w:rFonts w:ascii="Times New Roman" w:hAnsi="Times New Roman" w:cs="Times New Roman"/>
          <w:sz w:val="24"/>
          <w:szCs w:val="24"/>
        </w:rPr>
        <w:t xml:space="preserve">правила по технике безопасности, это может привести к </w:t>
      </w:r>
      <w:r w:rsidR="00AE7732" w:rsidRPr="00BB5807">
        <w:rPr>
          <w:rFonts w:ascii="Times New Roman" w:hAnsi="Times New Roman" w:cs="Times New Roman"/>
          <w:sz w:val="24"/>
          <w:szCs w:val="24"/>
        </w:rPr>
        <w:t>получению</w:t>
      </w:r>
      <w:r w:rsidR="007B2DD9" w:rsidRPr="00BB5807">
        <w:rPr>
          <w:rFonts w:ascii="Times New Roman" w:hAnsi="Times New Roman" w:cs="Times New Roman"/>
          <w:sz w:val="24"/>
          <w:szCs w:val="24"/>
        </w:rPr>
        <w:t xml:space="preserve"> оператор</w:t>
      </w:r>
      <w:r w:rsidR="00AE7732" w:rsidRPr="00BB5807">
        <w:rPr>
          <w:rFonts w:ascii="Times New Roman" w:hAnsi="Times New Roman" w:cs="Times New Roman"/>
          <w:sz w:val="24"/>
          <w:szCs w:val="24"/>
        </w:rPr>
        <w:t>ом</w:t>
      </w:r>
      <w:r w:rsidR="007B2DD9" w:rsidRPr="00BB5807">
        <w:rPr>
          <w:rFonts w:ascii="Times New Roman" w:hAnsi="Times New Roman" w:cs="Times New Roman"/>
          <w:sz w:val="24"/>
          <w:szCs w:val="24"/>
        </w:rPr>
        <w:t xml:space="preserve"> травмы.</w:t>
      </w:r>
    </w:p>
    <w:p w:rsidR="007B2DD9" w:rsidRPr="00BB5807" w:rsidRDefault="007B2DD9" w:rsidP="00BB58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Станок разработан и спроектирован для придания цилиндрической формы листам из металла и некоторых подобных материалов. Мы настоятельно рекомендуем НЕ вносить изменения в станок и не использовать его с иной целью, нежели с той, для которой он был </w:t>
      </w:r>
      <w:r w:rsidR="00AE7732" w:rsidRPr="00BB5807">
        <w:rPr>
          <w:rFonts w:ascii="Times New Roman" w:hAnsi="Times New Roman" w:cs="Times New Roman"/>
          <w:sz w:val="24"/>
          <w:szCs w:val="24"/>
        </w:rPr>
        <w:t>произведен</w:t>
      </w:r>
      <w:r w:rsidRPr="00BB5807">
        <w:rPr>
          <w:rFonts w:ascii="Times New Roman" w:hAnsi="Times New Roman" w:cs="Times New Roman"/>
          <w:sz w:val="24"/>
          <w:szCs w:val="24"/>
        </w:rPr>
        <w:t xml:space="preserve">. При наличии вопросов о его применении не начинайте работу. Свяжитесь с компанией, и мы </w:t>
      </w:r>
      <w:r w:rsidR="00297B28" w:rsidRPr="00BB5807">
        <w:rPr>
          <w:rFonts w:ascii="Times New Roman" w:hAnsi="Times New Roman" w:cs="Times New Roman"/>
          <w:sz w:val="24"/>
          <w:szCs w:val="24"/>
        </w:rPr>
        <w:t>предоставим вам рекомендации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7B2DD9" w:rsidRPr="00BB5807" w:rsidRDefault="007B2DD9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DD9" w:rsidRPr="00BB5807" w:rsidRDefault="007B2DD9" w:rsidP="00BB5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B5807">
        <w:rPr>
          <w:rFonts w:ascii="Times New Roman" w:hAnsi="Times New Roman" w:cs="Times New Roman"/>
          <w:sz w:val="28"/>
          <w:szCs w:val="24"/>
        </w:rPr>
        <w:t>Перед использованием инструмента прочтите все инструкции!</w:t>
      </w:r>
    </w:p>
    <w:p w:rsidR="002629CA" w:rsidRDefault="002629CA" w:rsidP="00262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DD9" w:rsidRPr="00BB5807" w:rsidRDefault="00B54A0A" w:rsidP="00262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5807">
        <w:rPr>
          <w:rFonts w:ascii="Times New Roman" w:hAnsi="Times New Roman" w:cs="Times New Roman"/>
          <w:b/>
          <w:sz w:val="24"/>
          <w:szCs w:val="24"/>
        </w:rPr>
        <w:t>1. ОБЩИЕ ТРЕБОВАНИЯ ПО БЕЗОПАСНОСТИ ПРИ РАБОТЕ С ОБОРУДОВАНИЕМ</w:t>
      </w:r>
    </w:p>
    <w:p w:rsidR="00B54A0A" w:rsidRPr="00BB5807" w:rsidRDefault="00B54A0A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 xml:space="preserve">Неправильное использование станка может привести к серьезному травмированию. Для обеспечения безопасности станок необходимо установить, использовать и обслуживать должным образом. </w:t>
      </w:r>
      <w:r w:rsidR="000E07B6" w:rsidRPr="00BB5807">
        <w:rPr>
          <w:rFonts w:ascii="Times New Roman" w:hAnsi="Times New Roman" w:cs="Times New Roman"/>
        </w:rPr>
        <w:t>Необходимо п</w:t>
      </w:r>
      <w:r w:rsidRPr="00BB5807">
        <w:rPr>
          <w:rFonts w:ascii="Times New Roman" w:hAnsi="Times New Roman" w:cs="Times New Roman"/>
        </w:rPr>
        <w:t>рочита</w:t>
      </w:r>
      <w:r w:rsidR="000E07B6" w:rsidRPr="00BB5807">
        <w:rPr>
          <w:rFonts w:ascii="Times New Roman" w:hAnsi="Times New Roman" w:cs="Times New Roman"/>
        </w:rPr>
        <w:t>ть</w:t>
      </w:r>
      <w:r w:rsidRPr="00BB5807">
        <w:rPr>
          <w:rFonts w:ascii="Times New Roman" w:hAnsi="Times New Roman" w:cs="Times New Roman"/>
        </w:rPr>
        <w:t>, изучит</w:t>
      </w:r>
      <w:r w:rsidR="000E07B6" w:rsidRPr="00BB5807">
        <w:rPr>
          <w:rFonts w:ascii="Times New Roman" w:hAnsi="Times New Roman" w:cs="Times New Roman"/>
        </w:rPr>
        <w:t>ь</w:t>
      </w:r>
      <w:r w:rsidRPr="00BB5807">
        <w:rPr>
          <w:rFonts w:ascii="Times New Roman" w:hAnsi="Times New Roman" w:cs="Times New Roman"/>
        </w:rPr>
        <w:t xml:space="preserve"> и след</w:t>
      </w:r>
      <w:r w:rsidR="000E07B6" w:rsidRPr="00BB5807">
        <w:rPr>
          <w:rFonts w:ascii="Times New Roman" w:hAnsi="Times New Roman" w:cs="Times New Roman"/>
        </w:rPr>
        <w:t>овать</w:t>
      </w:r>
      <w:r w:rsidRPr="00BB5807">
        <w:rPr>
          <w:rFonts w:ascii="Times New Roman" w:hAnsi="Times New Roman" w:cs="Times New Roman"/>
        </w:rPr>
        <w:t xml:space="preserve"> инструкциям</w:t>
      </w:r>
      <w:r w:rsidR="00F916F6" w:rsidRPr="00BB5807">
        <w:rPr>
          <w:rFonts w:ascii="Times New Roman" w:hAnsi="Times New Roman" w:cs="Times New Roman"/>
        </w:rPr>
        <w:t>, указанным</w:t>
      </w:r>
      <w:r w:rsidRPr="00BB5807">
        <w:rPr>
          <w:rFonts w:ascii="Times New Roman" w:hAnsi="Times New Roman" w:cs="Times New Roman"/>
        </w:rPr>
        <w:t xml:space="preserve"> в руководстве</w:t>
      </w:r>
      <w:r w:rsidR="000E07B6" w:rsidRPr="00BB5807">
        <w:rPr>
          <w:rFonts w:ascii="Times New Roman" w:hAnsi="Times New Roman" w:cs="Times New Roman"/>
        </w:rPr>
        <w:t xml:space="preserve"> по эксплуатации</w:t>
      </w:r>
      <w:r w:rsidRPr="00BB5807">
        <w:rPr>
          <w:rFonts w:ascii="Times New Roman" w:hAnsi="Times New Roman" w:cs="Times New Roman"/>
        </w:rPr>
        <w:t>, входящем в комплект поставки станка.</w:t>
      </w:r>
    </w:p>
    <w:p w:rsidR="00B54A0A" w:rsidRPr="00BB5807" w:rsidRDefault="000E07B6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Использовать</w:t>
      </w:r>
      <w:r w:rsidR="00B54A0A" w:rsidRPr="00BB5807">
        <w:rPr>
          <w:rFonts w:ascii="Times New Roman" w:hAnsi="Times New Roman" w:cs="Times New Roman"/>
        </w:rPr>
        <w:t xml:space="preserve"> подходящую одежду. Не надева</w:t>
      </w:r>
      <w:r w:rsidRPr="00BB5807">
        <w:rPr>
          <w:rFonts w:ascii="Times New Roman" w:hAnsi="Times New Roman" w:cs="Times New Roman"/>
        </w:rPr>
        <w:t>ть</w:t>
      </w:r>
      <w:r w:rsidR="00B54A0A" w:rsidRPr="00BB5807">
        <w:rPr>
          <w:rFonts w:ascii="Times New Roman" w:hAnsi="Times New Roman" w:cs="Times New Roman"/>
        </w:rPr>
        <w:t xml:space="preserve"> свободную одежду или ювелирные украшения, </w:t>
      </w:r>
      <w:r w:rsidRPr="00BB5807">
        <w:rPr>
          <w:rFonts w:ascii="Times New Roman" w:hAnsi="Times New Roman" w:cs="Times New Roman"/>
          <w:szCs w:val="28"/>
        </w:rPr>
        <w:t>которые могут быть захвачены подвижными частями станка</w:t>
      </w:r>
      <w:r w:rsidR="00B54A0A" w:rsidRPr="00BB5807">
        <w:rPr>
          <w:rFonts w:ascii="Times New Roman" w:hAnsi="Times New Roman" w:cs="Times New Roman"/>
        </w:rPr>
        <w:t>. Рекомендуется надевать перчатки и обувь с резиновой подошвой для наиболее устойчивого положения ног.</w:t>
      </w:r>
    </w:p>
    <w:p w:rsidR="00B54A0A" w:rsidRPr="00BB5807" w:rsidRDefault="000E07B6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Соблюдать</w:t>
      </w:r>
      <w:r w:rsidR="00B5401D" w:rsidRPr="00BB5807">
        <w:rPr>
          <w:rFonts w:ascii="Times New Roman" w:hAnsi="Times New Roman" w:cs="Times New Roman"/>
        </w:rPr>
        <w:t xml:space="preserve"> устойчивое положение</w:t>
      </w:r>
      <w:r w:rsidR="00B54A0A" w:rsidRPr="00BB5807">
        <w:rPr>
          <w:rFonts w:ascii="Times New Roman" w:hAnsi="Times New Roman" w:cs="Times New Roman"/>
        </w:rPr>
        <w:t>. Несоблюдение надлежащего рабочего положения может привести к падению на станок и к тому, что одежда попадет между подвижными деталями станка</w:t>
      </w:r>
      <w:r w:rsidRPr="00BB5807">
        <w:rPr>
          <w:rFonts w:ascii="Times New Roman" w:hAnsi="Times New Roman" w:cs="Times New Roman"/>
        </w:rPr>
        <w:t xml:space="preserve"> и затянет вас в станок</w:t>
      </w:r>
      <w:r w:rsidR="00B54A0A" w:rsidRPr="00BB5807">
        <w:rPr>
          <w:rFonts w:ascii="Times New Roman" w:hAnsi="Times New Roman" w:cs="Times New Roman"/>
        </w:rPr>
        <w:t>.</w:t>
      </w:r>
    </w:p>
    <w:p w:rsidR="00B54A0A" w:rsidRPr="00BB5807" w:rsidRDefault="00B54A0A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 xml:space="preserve">Защитные заграждения должны находится на своих местах и в надлежащем рабочем </w:t>
      </w:r>
      <w:r w:rsidR="00B5401D" w:rsidRPr="00BB5807">
        <w:rPr>
          <w:rFonts w:ascii="Times New Roman" w:hAnsi="Times New Roman" w:cs="Times New Roman"/>
        </w:rPr>
        <w:t>состоянии. Запрещено работать на станке, если защитные заграждения убраны.</w:t>
      </w:r>
    </w:p>
    <w:p w:rsidR="00B5401D" w:rsidRPr="00BB5807" w:rsidRDefault="00B5401D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 xml:space="preserve">Запрещено работать в опасной рабочей среде. </w:t>
      </w:r>
      <w:r w:rsidR="000E07B6" w:rsidRPr="00BB5807">
        <w:rPr>
          <w:rFonts w:ascii="Times New Roman" w:hAnsi="Times New Roman" w:cs="Times New Roman"/>
        </w:rPr>
        <w:t>Запрещено использовать</w:t>
      </w:r>
      <w:r w:rsidRPr="00BB5807">
        <w:rPr>
          <w:rFonts w:ascii="Times New Roman" w:hAnsi="Times New Roman" w:cs="Times New Roman"/>
        </w:rPr>
        <w:t xml:space="preserve"> стационарные </w:t>
      </w:r>
      <w:r w:rsidR="000E07B6" w:rsidRPr="00BB5807">
        <w:rPr>
          <w:rFonts w:ascii="Times New Roman" w:hAnsi="Times New Roman" w:cs="Times New Roman"/>
        </w:rPr>
        <w:t>механические станк</w:t>
      </w:r>
      <w:r w:rsidR="00F916F6" w:rsidRPr="00BB5807">
        <w:rPr>
          <w:rFonts w:ascii="Times New Roman" w:hAnsi="Times New Roman" w:cs="Times New Roman"/>
        </w:rPr>
        <w:t>и</w:t>
      </w:r>
      <w:r w:rsidRPr="00BB5807">
        <w:rPr>
          <w:rFonts w:ascii="Times New Roman" w:hAnsi="Times New Roman" w:cs="Times New Roman"/>
        </w:rPr>
        <w:t xml:space="preserve"> во влажной или сырой среде. Обеспеч</w:t>
      </w:r>
      <w:r w:rsidR="000E07B6" w:rsidRPr="00BB5807">
        <w:rPr>
          <w:rFonts w:ascii="Times New Roman" w:hAnsi="Times New Roman" w:cs="Times New Roman"/>
        </w:rPr>
        <w:t>ить</w:t>
      </w:r>
      <w:r w:rsidRPr="00BB5807">
        <w:rPr>
          <w:rFonts w:ascii="Times New Roman" w:hAnsi="Times New Roman" w:cs="Times New Roman"/>
        </w:rPr>
        <w:t xml:space="preserve"> чистоту и хорошее освещение рабочей зоны.</w:t>
      </w:r>
    </w:p>
    <w:p w:rsidR="00B5401D" w:rsidRPr="00BB5807" w:rsidRDefault="000E07B6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Не допускать</w:t>
      </w:r>
      <w:r w:rsidR="00B5401D" w:rsidRPr="00BB5807">
        <w:rPr>
          <w:rFonts w:ascii="Times New Roman" w:hAnsi="Times New Roman" w:cs="Times New Roman"/>
        </w:rPr>
        <w:t xml:space="preserve"> случайного запуска станка. Перед подключением шнура питания в сеть убедит</w:t>
      </w:r>
      <w:r w:rsidRPr="00BB5807">
        <w:rPr>
          <w:rFonts w:ascii="Times New Roman" w:hAnsi="Times New Roman" w:cs="Times New Roman"/>
        </w:rPr>
        <w:t>ься</w:t>
      </w:r>
      <w:r w:rsidR="00B5401D" w:rsidRPr="00BB5807">
        <w:rPr>
          <w:rFonts w:ascii="Times New Roman" w:hAnsi="Times New Roman" w:cs="Times New Roman"/>
        </w:rPr>
        <w:t>, что выключатель находится в положении «</w:t>
      </w:r>
      <w:r w:rsidR="00B5401D" w:rsidRPr="00BB5807">
        <w:rPr>
          <w:rFonts w:ascii="Times New Roman" w:hAnsi="Times New Roman" w:cs="Times New Roman"/>
          <w:b/>
          <w:lang w:val="en-US"/>
        </w:rPr>
        <w:t>OFF</w:t>
      </w:r>
      <w:r w:rsidR="00B5401D" w:rsidRPr="00BB5807">
        <w:rPr>
          <w:rFonts w:ascii="Times New Roman" w:hAnsi="Times New Roman" w:cs="Times New Roman"/>
        </w:rPr>
        <w:t>» (ВЫКЛ.)</w:t>
      </w:r>
      <w:r w:rsidR="00F916F6" w:rsidRPr="00BB5807">
        <w:rPr>
          <w:rFonts w:ascii="Times New Roman" w:hAnsi="Times New Roman" w:cs="Times New Roman"/>
        </w:rPr>
        <w:t>.</w:t>
      </w:r>
    </w:p>
    <w:p w:rsidR="00B5401D" w:rsidRPr="00BB5807" w:rsidRDefault="000E07B6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Не оставлять</w:t>
      </w:r>
      <w:r w:rsidR="00B5401D" w:rsidRPr="00BB5807">
        <w:rPr>
          <w:rFonts w:ascii="Times New Roman" w:hAnsi="Times New Roman" w:cs="Times New Roman"/>
        </w:rPr>
        <w:t xml:space="preserve"> работающий станок без присмотра. Если станок не эксплуатируется, его необходимо отключить.</w:t>
      </w:r>
    </w:p>
    <w:p w:rsidR="00B5401D" w:rsidRPr="00BB5807" w:rsidRDefault="00B5401D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Перед выполнением сервисного обслуживания отключи</w:t>
      </w:r>
      <w:r w:rsidR="000E07B6" w:rsidRPr="00BB5807">
        <w:rPr>
          <w:rFonts w:ascii="Times New Roman" w:hAnsi="Times New Roman" w:cs="Times New Roman"/>
        </w:rPr>
        <w:t>ть</w:t>
      </w:r>
      <w:r w:rsidRPr="00BB5807">
        <w:rPr>
          <w:rFonts w:ascii="Times New Roman" w:hAnsi="Times New Roman" w:cs="Times New Roman"/>
        </w:rPr>
        <w:t xml:space="preserve"> электрическое питание. Также необходимо отключить электропитание перед заменой комплектующих или перед выполнением работ по техническому обслуживанию.</w:t>
      </w:r>
    </w:p>
    <w:p w:rsidR="00B5401D" w:rsidRPr="00BB5807" w:rsidRDefault="00B5401D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 xml:space="preserve">Станок </w:t>
      </w:r>
      <w:r w:rsidR="006250F5" w:rsidRPr="00BB5807">
        <w:rPr>
          <w:rFonts w:ascii="Times New Roman" w:hAnsi="Times New Roman" w:cs="Times New Roman"/>
        </w:rPr>
        <w:t>должен быть прочно прикреплен</w:t>
      </w:r>
      <w:r w:rsidRPr="00BB5807">
        <w:rPr>
          <w:rFonts w:ascii="Times New Roman" w:hAnsi="Times New Roman" w:cs="Times New Roman"/>
        </w:rPr>
        <w:t xml:space="preserve"> к полу.</w:t>
      </w:r>
    </w:p>
    <w:p w:rsidR="00B5401D" w:rsidRPr="00BB5807" w:rsidRDefault="006250F5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Использовать</w:t>
      </w:r>
      <w:r w:rsidR="00B5401D" w:rsidRPr="00BB5807">
        <w:rPr>
          <w:rFonts w:ascii="Times New Roman" w:hAnsi="Times New Roman" w:cs="Times New Roman"/>
        </w:rPr>
        <w:t xml:space="preserve"> надлежащий инструмент. Владе</w:t>
      </w:r>
      <w:r w:rsidR="00835413" w:rsidRPr="00BB5807">
        <w:rPr>
          <w:rFonts w:ascii="Times New Roman" w:hAnsi="Times New Roman" w:cs="Times New Roman"/>
        </w:rPr>
        <w:t>ть</w:t>
      </w:r>
      <w:r w:rsidR="00B5401D" w:rsidRPr="00BB5807">
        <w:rPr>
          <w:rFonts w:ascii="Times New Roman" w:hAnsi="Times New Roman" w:cs="Times New Roman"/>
        </w:rPr>
        <w:t xml:space="preserve"> всей информацией об используемом инструменте – его сфере применения, ограничениях и потенциальных опасностях. Запрещено </w:t>
      </w:r>
      <w:r w:rsidR="00B5401D" w:rsidRPr="00BB5807">
        <w:rPr>
          <w:rFonts w:ascii="Times New Roman" w:hAnsi="Times New Roman" w:cs="Times New Roman"/>
        </w:rPr>
        <w:lastRenderedPageBreak/>
        <w:t>использовать инструмент или принадлежность для выполнения работы, для которой они не предназначены.</w:t>
      </w:r>
    </w:p>
    <w:p w:rsidR="00FD6DD0" w:rsidRPr="00BB5807" w:rsidRDefault="00FD6DD0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Сохраня</w:t>
      </w:r>
      <w:r w:rsidR="00835413" w:rsidRPr="00BB5807">
        <w:rPr>
          <w:rFonts w:ascii="Times New Roman" w:hAnsi="Times New Roman" w:cs="Times New Roman"/>
        </w:rPr>
        <w:t>ть</w:t>
      </w:r>
      <w:r w:rsidRPr="00BB5807">
        <w:rPr>
          <w:rFonts w:ascii="Times New Roman" w:hAnsi="Times New Roman" w:cs="Times New Roman"/>
        </w:rPr>
        <w:t xml:space="preserve"> бдительность, </w:t>
      </w:r>
      <w:r w:rsidR="00835413" w:rsidRPr="00BB5807">
        <w:rPr>
          <w:rFonts w:ascii="Times New Roman" w:hAnsi="Times New Roman" w:cs="Times New Roman"/>
        </w:rPr>
        <w:t>следить за процессом работы, использовать</w:t>
      </w:r>
      <w:r w:rsidRPr="00BB5807">
        <w:rPr>
          <w:rFonts w:ascii="Times New Roman" w:hAnsi="Times New Roman" w:cs="Times New Roman"/>
        </w:rPr>
        <w:t xml:space="preserve"> здравый смысл. Запрещено эксплуатировать </w:t>
      </w:r>
      <w:r w:rsidR="00835413" w:rsidRPr="00BB5807">
        <w:rPr>
          <w:rFonts w:ascii="Times New Roman" w:hAnsi="Times New Roman" w:cs="Times New Roman"/>
        </w:rPr>
        <w:t>станок</w:t>
      </w:r>
      <w:r w:rsidRPr="00BB5807">
        <w:rPr>
          <w:rFonts w:ascii="Times New Roman" w:hAnsi="Times New Roman" w:cs="Times New Roman"/>
        </w:rPr>
        <w:t xml:space="preserve"> в состоянии усталости. Следи</w:t>
      </w:r>
      <w:r w:rsidR="00835413" w:rsidRPr="00BB5807">
        <w:rPr>
          <w:rFonts w:ascii="Times New Roman" w:hAnsi="Times New Roman" w:cs="Times New Roman"/>
        </w:rPr>
        <w:t>ть</w:t>
      </w:r>
      <w:r w:rsidRPr="00BB5807">
        <w:rPr>
          <w:rFonts w:ascii="Times New Roman" w:hAnsi="Times New Roman" w:cs="Times New Roman"/>
        </w:rPr>
        <w:t xml:space="preserve"> за тем, чтобы руки всегда были на виду и </w:t>
      </w:r>
      <w:r w:rsidR="00F916F6" w:rsidRPr="00BB5807">
        <w:rPr>
          <w:rFonts w:ascii="Times New Roman" w:hAnsi="Times New Roman" w:cs="Times New Roman"/>
        </w:rPr>
        <w:t>вдали</w:t>
      </w:r>
      <w:r w:rsidR="00835413" w:rsidRPr="00BB5807">
        <w:rPr>
          <w:rFonts w:ascii="Times New Roman" w:hAnsi="Times New Roman" w:cs="Times New Roman"/>
        </w:rPr>
        <w:t xml:space="preserve"> от</w:t>
      </w:r>
      <w:r w:rsidRPr="00BB5807">
        <w:rPr>
          <w:rFonts w:ascii="Times New Roman" w:hAnsi="Times New Roman" w:cs="Times New Roman"/>
        </w:rPr>
        <w:t xml:space="preserve"> подвижных деталей и поверхности валов.</w:t>
      </w:r>
    </w:p>
    <w:p w:rsidR="00FD6DD0" w:rsidRPr="00BB5807" w:rsidRDefault="00FD6DD0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Не допуска</w:t>
      </w:r>
      <w:r w:rsidR="00835413" w:rsidRPr="00BB5807">
        <w:rPr>
          <w:rFonts w:ascii="Times New Roman" w:hAnsi="Times New Roman" w:cs="Times New Roman"/>
        </w:rPr>
        <w:t>ть</w:t>
      </w:r>
      <w:r w:rsidRPr="00BB5807">
        <w:rPr>
          <w:rFonts w:ascii="Times New Roman" w:hAnsi="Times New Roman" w:cs="Times New Roman"/>
        </w:rPr>
        <w:t xml:space="preserve"> в рабочую зону детей. Дети не должны находится в рабочей зоне. Не позволя</w:t>
      </w:r>
      <w:r w:rsidR="00835413" w:rsidRPr="00BB5807">
        <w:rPr>
          <w:rFonts w:ascii="Times New Roman" w:hAnsi="Times New Roman" w:cs="Times New Roman"/>
        </w:rPr>
        <w:t>ть</w:t>
      </w:r>
      <w:r w:rsidRPr="00BB5807">
        <w:rPr>
          <w:rFonts w:ascii="Times New Roman" w:hAnsi="Times New Roman" w:cs="Times New Roman"/>
        </w:rPr>
        <w:t xml:space="preserve"> им трогать станки. инструменты или удлинител</w:t>
      </w:r>
      <w:r w:rsidR="00835413" w:rsidRPr="00BB5807">
        <w:rPr>
          <w:rFonts w:ascii="Times New Roman" w:hAnsi="Times New Roman" w:cs="Times New Roman"/>
        </w:rPr>
        <w:t>ьные шнуры</w:t>
      </w:r>
      <w:r w:rsidRPr="00BB5807">
        <w:rPr>
          <w:rFonts w:ascii="Times New Roman" w:hAnsi="Times New Roman" w:cs="Times New Roman"/>
        </w:rPr>
        <w:t>.</w:t>
      </w:r>
    </w:p>
    <w:p w:rsidR="00FD6DD0" w:rsidRPr="00BB5807" w:rsidRDefault="00835413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Посетителям следует находиться на безопасном расстоянии от рабочей зоны</w:t>
      </w:r>
      <w:r w:rsidR="00FD6DD0" w:rsidRPr="00BB5807">
        <w:rPr>
          <w:rFonts w:ascii="Times New Roman" w:hAnsi="Times New Roman" w:cs="Times New Roman"/>
        </w:rPr>
        <w:t>. Обеспеч</w:t>
      </w:r>
      <w:r w:rsidRPr="00BB5807">
        <w:rPr>
          <w:rFonts w:ascii="Times New Roman" w:hAnsi="Times New Roman" w:cs="Times New Roman"/>
        </w:rPr>
        <w:t>ить</w:t>
      </w:r>
      <w:r w:rsidR="00FD6DD0" w:rsidRPr="00BB5807">
        <w:rPr>
          <w:rFonts w:ascii="Times New Roman" w:hAnsi="Times New Roman" w:cs="Times New Roman"/>
        </w:rPr>
        <w:t xml:space="preserve"> </w:t>
      </w:r>
      <w:r w:rsidRPr="00BB5807">
        <w:rPr>
          <w:rFonts w:ascii="Times New Roman" w:hAnsi="Times New Roman" w:cs="Times New Roman"/>
        </w:rPr>
        <w:t xml:space="preserve">полную </w:t>
      </w:r>
      <w:r w:rsidR="00FD6DD0" w:rsidRPr="00BB5807">
        <w:rPr>
          <w:rFonts w:ascii="Times New Roman" w:hAnsi="Times New Roman" w:cs="Times New Roman"/>
        </w:rPr>
        <w:t>защиту рабочего цеха посредством использования навесных замков, главных выключателей или снятия ключей стартера.</w:t>
      </w:r>
    </w:p>
    <w:p w:rsidR="00FD6DD0" w:rsidRPr="00BB5807" w:rsidRDefault="00FD6DD0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Хранит</w:t>
      </w:r>
      <w:r w:rsidR="00835413" w:rsidRPr="00BB5807">
        <w:rPr>
          <w:rFonts w:ascii="Times New Roman" w:hAnsi="Times New Roman" w:cs="Times New Roman"/>
        </w:rPr>
        <w:t>ь</w:t>
      </w:r>
      <w:r w:rsidRPr="00BB5807">
        <w:rPr>
          <w:rFonts w:ascii="Times New Roman" w:hAnsi="Times New Roman" w:cs="Times New Roman"/>
        </w:rPr>
        <w:t xml:space="preserve"> неиспользуемое оборудование. Если инструменты не используются, их необходимо хранить в сухом месте, чтобы не допустить образования коррозии. </w:t>
      </w:r>
      <w:r w:rsidR="00835413" w:rsidRPr="00BB5807">
        <w:rPr>
          <w:rFonts w:ascii="Times New Roman" w:hAnsi="Times New Roman" w:cs="Times New Roman"/>
        </w:rPr>
        <w:t>Инструменты необходимо хранить</w:t>
      </w:r>
      <w:r w:rsidRPr="00BB5807">
        <w:rPr>
          <w:rFonts w:ascii="Times New Roman" w:hAnsi="Times New Roman" w:cs="Times New Roman"/>
        </w:rPr>
        <w:t xml:space="preserve"> взаперти и </w:t>
      </w:r>
      <w:r w:rsidR="00835413" w:rsidRPr="00BB5807">
        <w:rPr>
          <w:rFonts w:ascii="Times New Roman" w:hAnsi="Times New Roman" w:cs="Times New Roman"/>
        </w:rPr>
        <w:t>вне пределов досягаемости</w:t>
      </w:r>
      <w:r w:rsidRPr="00BB5807">
        <w:rPr>
          <w:rFonts w:ascii="Times New Roman" w:hAnsi="Times New Roman" w:cs="Times New Roman"/>
        </w:rPr>
        <w:t xml:space="preserve"> детей.</w:t>
      </w:r>
    </w:p>
    <w:p w:rsidR="00FD6DD0" w:rsidRPr="00BB5807" w:rsidRDefault="00397748" w:rsidP="00BB5807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 xml:space="preserve">Общие правила электрической безопасности: Станок должен быть заземлен в соответствии с национальными электротехническими нормами безопасности, а также региональными нормами и предписаниями. К </w:t>
      </w:r>
      <w:r w:rsidR="00B51069" w:rsidRPr="00BB5807">
        <w:rPr>
          <w:rFonts w:ascii="Times New Roman" w:hAnsi="Times New Roman" w:cs="Times New Roman"/>
        </w:rPr>
        <w:t>работе со станком</w:t>
      </w:r>
      <w:r w:rsidRPr="00BB5807">
        <w:rPr>
          <w:rFonts w:ascii="Times New Roman" w:hAnsi="Times New Roman" w:cs="Times New Roman"/>
        </w:rPr>
        <w:t xml:space="preserve"> допускается только квалифицированный электрик. Станок необходимо за</w:t>
      </w:r>
      <w:r w:rsidR="00B51069" w:rsidRPr="00BB5807">
        <w:rPr>
          <w:rFonts w:ascii="Times New Roman" w:hAnsi="Times New Roman" w:cs="Times New Roman"/>
        </w:rPr>
        <w:t>землить, чтобы избежать поражен</w:t>
      </w:r>
      <w:r w:rsidRPr="00BB5807">
        <w:rPr>
          <w:rFonts w:ascii="Times New Roman" w:hAnsi="Times New Roman" w:cs="Times New Roman"/>
        </w:rPr>
        <w:t>ия электрическим током.</w:t>
      </w:r>
    </w:p>
    <w:p w:rsidR="003923C3" w:rsidRPr="00EF4CE7" w:rsidRDefault="003923C3" w:rsidP="00BB580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97748" w:rsidRPr="00BB5807" w:rsidRDefault="00397748" w:rsidP="00BB580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923C3">
        <w:rPr>
          <w:rFonts w:ascii="Times New Roman" w:hAnsi="Times New Roman" w:cs="Times New Roman"/>
          <w:b/>
        </w:rPr>
        <w:t>2. ТРАНСПОРТИРОВКА (РЕКОМЕНДУЕТСЯ ИСПОЛЬЗОВАТЬ КРАН ИЛИ ВИЛОЧНЫЙ ПОГРУЗЧИК)</w:t>
      </w:r>
    </w:p>
    <w:p w:rsidR="00397748" w:rsidRPr="00BB5807" w:rsidRDefault="00397748" w:rsidP="003923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Транспортировка перед снятием упаковки</w:t>
      </w:r>
    </w:p>
    <w:p w:rsidR="00397748" w:rsidRPr="00BB5807" w:rsidRDefault="00397748" w:rsidP="00BB5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1. Стальной трос крана должен выдерживать подъемн</w:t>
      </w:r>
      <w:r w:rsidR="00B51069" w:rsidRPr="00BB5807">
        <w:rPr>
          <w:rFonts w:ascii="Times New Roman" w:hAnsi="Times New Roman" w:cs="Times New Roman"/>
        </w:rPr>
        <w:t>ую массу</w:t>
      </w:r>
      <w:r w:rsidRPr="00BB5807">
        <w:rPr>
          <w:rFonts w:ascii="Times New Roman" w:hAnsi="Times New Roman" w:cs="Times New Roman"/>
        </w:rPr>
        <w:t xml:space="preserve"> свыше 2000 кг.</w:t>
      </w:r>
    </w:p>
    <w:p w:rsidR="00397748" w:rsidRPr="00BB5807" w:rsidRDefault="00397748" w:rsidP="00BB5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2. Стальной трос необходимо правильно расположить по отношению к центру полости деревянно</w:t>
      </w:r>
      <w:r w:rsidR="00B51069" w:rsidRPr="00BB5807">
        <w:rPr>
          <w:rFonts w:ascii="Times New Roman" w:hAnsi="Times New Roman" w:cs="Times New Roman"/>
        </w:rPr>
        <w:t>го</w:t>
      </w:r>
      <w:r w:rsidRPr="00BB5807">
        <w:rPr>
          <w:rFonts w:ascii="Times New Roman" w:hAnsi="Times New Roman" w:cs="Times New Roman"/>
        </w:rPr>
        <w:t xml:space="preserve"> </w:t>
      </w:r>
      <w:r w:rsidR="00B51069" w:rsidRPr="00BB5807">
        <w:rPr>
          <w:rFonts w:ascii="Times New Roman" w:hAnsi="Times New Roman" w:cs="Times New Roman"/>
        </w:rPr>
        <w:t>ящика</w:t>
      </w:r>
      <w:r w:rsidRPr="00BB5807">
        <w:rPr>
          <w:rFonts w:ascii="Times New Roman" w:hAnsi="Times New Roman" w:cs="Times New Roman"/>
        </w:rPr>
        <w:t>.</w:t>
      </w:r>
    </w:p>
    <w:p w:rsidR="00397748" w:rsidRPr="00BB5807" w:rsidRDefault="00397748" w:rsidP="00BB5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>3. Оператор крана (или вил</w:t>
      </w:r>
      <w:r w:rsidR="00B51069" w:rsidRPr="00BB5807">
        <w:rPr>
          <w:rFonts w:ascii="Times New Roman" w:hAnsi="Times New Roman" w:cs="Times New Roman"/>
        </w:rPr>
        <w:t>очного погрузчика) должен быть квалифицированным и подготовленным специалистом</w:t>
      </w:r>
      <w:r w:rsidRPr="00BB5807">
        <w:rPr>
          <w:rFonts w:ascii="Times New Roman" w:hAnsi="Times New Roman" w:cs="Times New Roman"/>
        </w:rPr>
        <w:t>.</w:t>
      </w:r>
    </w:p>
    <w:p w:rsidR="00397748" w:rsidRPr="00BB5807" w:rsidRDefault="00397748" w:rsidP="00BB5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 xml:space="preserve">4. Станок необходимо поместить в центр </w:t>
      </w:r>
      <w:r w:rsidR="00B51069" w:rsidRPr="00BB5807">
        <w:rPr>
          <w:rFonts w:ascii="Times New Roman" w:hAnsi="Times New Roman" w:cs="Times New Roman"/>
        </w:rPr>
        <w:t xml:space="preserve">углубления </w:t>
      </w:r>
      <w:r w:rsidRPr="00BB5807">
        <w:rPr>
          <w:rFonts w:ascii="Times New Roman" w:hAnsi="Times New Roman" w:cs="Times New Roman"/>
        </w:rPr>
        <w:t xml:space="preserve">кузова </w:t>
      </w:r>
      <w:r w:rsidR="00B51069" w:rsidRPr="00BB5807">
        <w:rPr>
          <w:rFonts w:ascii="Times New Roman" w:hAnsi="Times New Roman" w:cs="Times New Roman"/>
        </w:rPr>
        <w:t>грузового автомобиля</w:t>
      </w:r>
      <w:r w:rsidRPr="00BB5807">
        <w:rPr>
          <w:rFonts w:ascii="Times New Roman" w:hAnsi="Times New Roman" w:cs="Times New Roman"/>
        </w:rPr>
        <w:t>, чтобы избежать скольжения.</w:t>
      </w:r>
    </w:p>
    <w:p w:rsidR="00397748" w:rsidRPr="00BB5807" w:rsidRDefault="00397748" w:rsidP="00BB5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5807">
        <w:rPr>
          <w:rFonts w:ascii="Times New Roman" w:hAnsi="Times New Roman" w:cs="Times New Roman"/>
        </w:rPr>
        <w:t xml:space="preserve">5. После погрузки </w:t>
      </w:r>
      <w:r w:rsidR="00B51069" w:rsidRPr="00BB5807">
        <w:rPr>
          <w:rFonts w:ascii="Times New Roman" w:hAnsi="Times New Roman" w:cs="Times New Roman"/>
        </w:rPr>
        <w:t>в грузовой автомобиль</w:t>
      </w:r>
      <w:r w:rsidRPr="00BB5807">
        <w:rPr>
          <w:rFonts w:ascii="Times New Roman" w:hAnsi="Times New Roman" w:cs="Times New Roman"/>
        </w:rPr>
        <w:t xml:space="preserve"> зафиксир</w:t>
      </w:r>
      <w:r w:rsidR="00F916F6" w:rsidRPr="00BB5807">
        <w:rPr>
          <w:rFonts w:ascii="Times New Roman" w:hAnsi="Times New Roman" w:cs="Times New Roman"/>
        </w:rPr>
        <w:t>уйте</w:t>
      </w:r>
      <w:r w:rsidRPr="00BB5807">
        <w:rPr>
          <w:rFonts w:ascii="Times New Roman" w:hAnsi="Times New Roman" w:cs="Times New Roman"/>
        </w:rPr>
        <w:t xml:space="preserve"> корпус станка </w:t>
      </w:r>
      <w:r w:rsidR="00B51069" w:rsidRPr="00BB5807">
        <w:rPr>
          <w:rFonts w:ascii="Times New Roman" w:hAnsi="Times New Roman" w:cs="Times New Roman"/>
        </w:rPr>
        <w:t>в кузове автомобиля</w:t>
      </w:r>
      <w:r w:rsidR="00F916F6" w:rsidRPr="00BB5807">
        <w:rPr>
          <w:rFonts w:ascii="Times New Roman" w:hAnsi="Times New Roman" w:cs="Times New Roman"/>
        </w:rPr>
        <w:t xml:space="preserve"> стальным тросом</w:t>
      </w:r>
      <w:r w:rsidR="00EF7286" w:rsidRPr="00BB5807">
        <w:rPr>
          <w:rFonts w:ascii="Times New Roman" w:hAnsi="Times New Roman" w:cs="Times New Roman"/>
        </w:rPr>
        <w:t xml:space="preserve">, и обеспечьте </w:t>
      </w:r>
      <w:r w:rsidR="00F916F6" w:rsidRPr="00BB5807">
        <w:rPr>
          <w:rFonts w:ascii="Times New Roman" w:hAnsi="Times New Roman" w:cs="Times New Roman"/>
        </w:rPr>
        <w:t>надежное</w:t>
      </w:r>
      <w:r w:rsidR="00EF7286" w:rsidRPr="00BB5807">
        <w:rPr>
          <w:rFonts w:ascii="Times New Roman" w:hAnsi="Times New Roman" w:cs="Times New Roman"/>
        </w:rPr>
        <w:t xml:space="preserve"> крепление перед транспортировкой.</w:t>
      </w:r>
    </w:p>
    <w:p w:rsidR="003923C3" w:rsidRPr="00EF4CE7" w:rsidRDefault="003923C3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A0A" w:rsidRPr="003923C3" w:rsidRDefault="00E26475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b/>
          <w:sz w:val="24"/>
          <w:szCs w:val="24"/>
        </w:rPr>
        <w:t>3. УСТАНОВКА И ЧИСТКА</w:t>
      </w:r>
    </w:p>
    <w:p w:rsidR="00E26475" w:rsidRPr="00BB5807" w:rsidRDefault="00E26475" w:rsidP="00BB5807">
      <w:pPr>
        <w:pStyle w:val="a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Место: При выборе места убедитесь, что вокруг станка достаточно свободного пространства для погрузки-выгрузки материала.</w:t>
      </w:r>
    </w:p>
    <w:p w:rsidR="00E26475" w:rsidRPr="00BB5807" w:rsidRDefault="00E26475" w:rsidP="00BB5807">
      <w:pPr>
        <w:pStyle w:val="a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Фундамент: Чтобы продемонстрировать высокие функциональные показатели, для станка необходима ровная и </w:t>
      </w:r>
      <w:r w:rsidR="00B86FC4" w:rsidRPr="00BB5807">
        <w:rPr>
          <w:rFonts w:ascii="Times New Roman" w:hAnsi="Times New Roman" w:cs="Times New Roman"/>
          <w:sz w:val="24"/>
          <w:szCs w:val="24"/>
        </w:rPr>
        <w:t>устойчивая</w:t>
      </w:r>
      <w:r w:rsidRPr="00BB5807">
        <w:rPr>
          <w:rFonts w:ascii="Times New Roman" w:hAnsi="Times New Roman" w:cs="Times New Roman"/>
          <w:sz w:val="24"/>
          <w:szCs w:val="24"/>
        </w:rPr>
        <w:t xml:space="preserve"> земля. Лучше всего фиксировать станок на 150 мм железобетонном основании.</w:t>
      </w:r>
    </w:p>
    <w:p w:rsidR="00E26475" w:rsidRPr="00BB5807" w:rsidRDefault="00E26475" w:rsidP="00BB5807">
      <w:pPr>
        <w:pStyle w:val="a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Нивелировка: Под регулировочный болт опорной плиты помещают четыре плоские шайбы. Станок выставляется с помощью спиртового уровня.</w:t>
      </w:r>
    </w:p>
    <w:p w:rsidR="00E26475" w:rsidRPr="00BB5807" w:rsidRDefault="00E26475" w:rsidP="00BB5807">
      <w:pPr>
        <w:pStyle w:val="a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Чистка: Чтобы счистить защитное покрытие и удалить грязь с некрашеной поверхности станка, используйте жидкий растворитель, такой как керосин или уайт-спирит. Не эксплуатируйте подвижные детали, пока их поверхность не будут очищена.</w:t>
      </w:r>
    </w:p>
    <w:p w:rsidR="003923C3" w:rsidRPr="00EF4CE7" w:rsidRDefault="003923C3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475" w:rsidRPr="003923C3" w:rsidRDefault="00E26475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b/>
          <w:sz w:val="24"/>
          <w:szCs w:val="24"/>
        </w:rPr>
        <w:t>4. ЭЛЕКТРИЧЕСКОЕ СОЕДИНЕНИЕ</w:t>
      </w:r>
    </w:p>
    <w:p w:rsidR="00E26475" w:rsidRPr="00BB5807" w:rsidRDefault="00E26475" w:rsidP="00BB5807">
      <w:pPr>
        <w:pStyle w:val="a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Перед тем, как подключить станок к локальному трех</w:t>
      </w:r>
      <w:r w:rsidR="002848D7" w:rsidRPr="00BB5807">
        <w:rPr>
          <w:rFonts w:ascii="Times New Roman" w:hAnsi="Times New Roman" w:cs="Times New Roman"/>
          <w:sz w:val="24"/>
          <w:szCs w:val="24"/>
        </w:rPr>
        <w:t>фазному источнику переменного тока завода, дважды проверьте, чтобы напряжение и количество фаз было соответствующим.</w:t>
      </w:r>
    </w:p>
    <w:p w:rsidR="002848D7" w:rsidRPr="00BB5807" w:rsidRDefault="002848D7" w:rsidP="00BB5807">
      <w:pPr>
        <w:pStyle w:val="a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Кабель питания для подключения к источнику переменного тока имеет 4 жилы. Провод заземления должен быть подсоединен к </w:t>
      </w:r>
      <w:r w:rsidR="00B86FC4" w:rsidRPr="00BB5807">
        <w:rPr>
          <w:rFonts w:ascii="Times New Roman" w:hAnsi="Times New Roman" w:cs="Times New Roman"/>
          <w:sz w:val="24"/>
          <w:szCs w:val="24"/>
        </w:rPr>
        <w:t>контуру заземления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2848D7" w:rsidRPr="00BB5807" w:rsidRDefault="002848D7" w:rsidP="00BB5807">
      <w:pPr>
        <w:pStyle w:val="a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После подключения станка к источнику переменного тока проверьте, чтобы вал двигателя вращался в направлении, указанном стрелкой на двигателе.</w:t>
      </w:r>
    </w:p>
    <w:p w:rsidR="002848D7" w:rsidRPr="00BB5807" w:rsidRDefault="002848D7" w:rsidP="00BB5807">
      <w:pPr>
        <w:pStyle w:val="a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Если направление неверное</w:t>
      </w:r>
      <w:r w:rsidR="00B86FC4" w:rsidRPr="00BB5807">
        <w:rPr>
          <w:rFonts w:ascii="Times New Roman" w:hAnsi="Times New Roman" w:cs="Times New Roman"/>
          <w:sz w:val="24"/>
          <w:szCs w:val="24"/>
        </w:rPr>
        <w:t>,</w:t>
      </w:r>
      <w:r w:rsidRPr="00BB5807">
        <w:rPr>
          <w:rFonts w:ascii="Times New Roman" w:hAnsi="Times New Roman" w:cs="Times New Roman"/>
          <w:sz w:val="24"/>
          <w:szCs w:val="24"/>
        </w:rPr>
        <w:t xml:space="preserve"> немедленно остановите двигатель, чтобы избежать его повреждения. Выполните повторное подсоединение к источнику переменного тока, так чтобы двигатель вращался в правильном направлении.</w:t>
      </w:r>
    </w:p>
    <w:p w:rsidR="003923C3" w:rsidRPr="003923C3" w:rsidRDefault="003923C3" w:rsidP="00BB5807">
      <w:pPr>
        <w:pStyle w:val="a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848D7" w:rsidRPr="003923C3" w:rsidRDefault="002848D7" w:rsidP="00BB5807">
      <w:pPr>
        <w:pStyle w:val="1"/>
        <w:spacing w:before="0" w:line="240" w:lineRule="auto"/>
        <w:rPr>
          <w:rFonts w:cs="Times New Roman"/>
        </w:rPr>
      </w:pPr>
      <w:bookmarkStart w:id="3" w:name="_Toc509997285"/>
      <w:r w:rsidRPr="003923C3">
        <w:rPr>
          <w:rFonts w:cs="Times New Roman"/>
          <w:lang w:val="en-US"/>
        </w:rPr>
        <w:t>III</w:t>
      </w:r>
      <w:r w:rsidRPr="003923C3">
        <w:rPr>
          <w:rFonts w:cs="Times New Roman"/>
        </w:rPr>
        <w:t xml:space="preserve"> ИНСТРУКЦИИ ПО ЭКСПЛУАТАЦИИ</w:t>
      </w:r>
      <w:bookmarkEnd w:id="3"/>
    </w:p>
    <w:p w:rsidR="003923C3" w:rsidRPr="00EF4CE7" w:rsidRDefault="003923C3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48D7" w:rsidRPr="00BB5807" w:rsidRDefault="002848D7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807">
        <w:rPr>
          <w:rFonts w:ascii="Times New Roman" w:hAnsi="Times New Roman" w:cs="Times New Roman"/>
          <w:b/>
          <w:sz w:val="24"/>
          <w:szCs w:val="24"/>
        </w:rPr>
        <w:t>1. КАК ПРИДАТЬ ЛИСТУ ЦИЛИНДРИЧЕСКУЮ ФОРМУ</w:t>
      </w:r>
    </w:p>
    <w:p w:rsidR="00C45B5F" w:rsidRPr="00BB5807" w:rsidRDefault="002848D7" w:rsidP="00BB5807">
      <w:pPr>
        <w:pStyle w:val="a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Длина материала</w:t>
      </w:r>
      <w:r w:rsidR="00C45B5F" w:rsidRPr="00BB5807">
        <w:rPr>
          <w:rFonts w:ascii="Times New Roman" w:hAnsi="Times New Roman" w:cs="Times New Roman"/>
          <w:sz w:val="24"/>
          <w:szCs w:val="24"/>
        </w:rPr>
        <w:t>,</w:t>
      </w:r>
      <w:r w:rsidRPr="00BB5807">
        <w:rPr>
          <w:rFonts w:ascii="Times New Roman" w:hAnsi="Times New Roman" w:cs="Times New Roman"/>
          <w:sz w:val="24"/>
          <w:szCs w:val="24"/>
        </w:rPr>
        <w:t xml:space="preserve"> необходима</w:t>
      </w:r>
      <w:r w:rsidR="00C45B5F" w:rsidRPr="00BB5807">
        <w:rPr>
          <w:rFonts w:ascii="Times New Roman" w:hAnsi="Times New Roman" w:cs="Times New Roman"/>
          <w:sz w:val="24"/>
          <w:szCs w:val="24"/>
        </w:rPr>
        <w:t>я</w:t>
      </w:r>
      <w:r w:rsidRPr="00BB5807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C45B5F" w:rsidRPr="00BB5807">
        <w:rPr>
          <w:rFonts w:ascii="Times New Roman" w:hAnsi="Times New Roman" w:cs="Times New Roman"/>
          <w:sz w:val="24"/>
          <w:szCs w:val="24"/>
        </w:rPr>
        <w:t>сформировать цилиндрическую форму указанного размера</w:t>
      </w:r>
      <w:r w:rsidR="00416FD4" w:rsidRPr="00BB5807">
        <w:rPr>
          <w:rFonts w:ascii="Times New Roman" w:hAnsi="Times New Roman" w:cs="Times New Roman"/>
          <w:sz w:val="24"/>
          <w:szCs w:val="24"/>
        </w:rPr>
        <w:t>,</w:t>
      </w:r>
      <w:r w:rsidR="00C45B5F" w:rsidRPr="00BB5807">
        <w:rPr>
          <w:rFonts w:ascii="Times New Roman" w:hAnsi="Times New Roman" w:cs="Times New Roman"/>
          <w:sz w:val="24"/>
          <w:szCs w:val="24"/>
        </w:rPr>
        <w:t xml:space="preserve"> – это первое условие для придания такой формы листам.</w:t>
      </w:r>
      <w:r w:rsidR="00B12B64" w:rsidRPr="00BB5807">
        <w:rPr>
          <w:rFonts w:ascii="Times New Roman" w:hAnsi="Times New Roman" w:cs="Times New Roman"/>
          <w:sz w:val="24"/>
          <w:szCs w:val="24"/>
        </w:rPr>
        <w:t xml:space="preserve"> Определитесь с приблизительной длиной необходимого материала. Воспользуйтесь формулой</w:t>
      </w:r>
      <w:r w:rsidR="00C45B5F" w:rsidRPr="00BB5807">
        <w:rPr>
          <w:rFonts w:ascii="Times New Roman" w:hAnsi="Times New Roman" w:cs="Times New Roman"/>
          <w:sz w:val="24"/>
          <w:szCs w:val="24"/>
        </w:rPr>
        <w:t xml:space="preserve">: С = π х </w:t>
      </w:r>
      <w:r w:rsidR="00C45B5F" w:rsidRPr="00BB5807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C45B5F" w:rsidRPr="00BB5807">
        <w:rPr>
          <w:rFonts w:ascii="Times New Roman" w:hAnsi="Times New Roman" w:cs="Times New Roman"/>
          <w:sz w:val="24"/>
          <w:szCs w:val="24"/>
        </w:rPr>
        <w:t xml:space="preserve"> (С – длина окружности, π – 3,1416, </w:t>
      </w:r>
      <w:r w:rsidR="00C45B5F" w:rsidRPr="00BB5807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C45B5F" w:rsidRPr="00BB5807">
        <w:rPr>
          <w:rFonts w:ascii="Times New Roman" w:hAnsi="Times New Roman" w:cs="Times New Roman"/>
          <w:sz w:val="24"/>
          <w:szCs w:val="24"/>
        </w:rPr>
        <w:t xml:space="preserve"> – внутренний диаметр).</w:t>
      </w:r>
    </w:p>
    <w:p w:rsidR="00C45B5F" w:rsidRPr="00BB5807" w:rsidRDefault="00C45B5F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BB5807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BB5807">
        <w:rPr>
          <w:rFonts w:ascii="Times New Roman" w:hAnsi="Times New Roman" w:cs="Times New Roman"/>
          <w:sz w:val="24"/>
          <w:szCs w:val="24"/>
        </w:rPr>
        <w:t xml:space="preserve">=200 мм. Оператору нужно </w:t>
      </w:r>
      <w:r w:rsidR="002006CD" w:rsidRPr="00BB5807">
        <w:rPr>
          <w:rFonts w:ascii="Times New Roman" w:hAnsi="Times New Roman" w:cs="Times New Roman"/>
          <w:sz w:val="24"/>
          <w:szCs w:val="24"/>
        </w:rPr>
        <w:t>подготовить материал</w:t>
      </w:r>
      <w:r w:rsidR="00B12B64" w:rsidRPr="00BB5807">
        <w:rPr>
          <w:rFonts w:ascii="Times New Roman" w:hAnsi="Times New Roman" w:cs="Times New Roman"/>
          <w:sz w:val="24"/>
          <w:szCs w:val="24"/>
        </w:rPr>
        <w:t xml:space="preserve"> длиной</w:t>
      </w:r>
      <w:r w:rsidRPr="00BB5807">
        <w:rPr>
          <w:rFonts w:ascii="Times New Roman" w:hAnsi="Times New Roman" w:cs="Times New Roman"/>
          <w:sz w:val="24"/>
          <w:szCs w:val="24"/>
        </w:rPr>
        <w:t xml:space="preserve"> приблизительно 630,32 мм</w:t>
      </w:r>
      <w:r w:rsidR="002006CD" w:rsidRPr="00BB5807">
        <w:rPr>
          <w:rFonts w:ascii="Times New Roman" w:hAnsi="Times New Roman" w:cs="Times New Roman"/>
          <w:sz w:val="24"/>
          <w:szCs w:val="24"/>
        </w:rPr>
        <w:t xml:space="preserve"> или около того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C45B5F" w:rsidRPr="00BB5807" w:rsidRDefault="00C45B5F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Отрежьте несколько кусков материала измеренной длины, чтобы испытать процесс придания цилиндрической формы. </w:t>
      </w:r>
      <w:r w:rsidR="002006CD" w:rsidRPr="00BB5807">
        <w:rPr>
          <w:rFonts w:ascii="Times New Roman" w:hAnsi="Times New Roman" w:cs="Times New Roman"/>
          <w:sz w:val="24"/>
          <w:szCs w:val="24"/>
        </w:rPr>
        <w:t>После этого м</w:t>
      </w:r>
      <w:r w:rsidRPr="00BB5807">
        <w:rPr>
          <w:rFonts w:ascii="Times New Roman" w:hAnsi="Times New Roman" w:cs="Times New Roman"/>
          <w:sz w:val="24"/>
          <w:szCs w:val="24"/>
        </w:rPr>
        <w:t>ожет понадобиться удлинить или укоротить материал в зависимости от результата испытания.</w:t>
      </w:r>
    </w:p>
    <w:p w:rsidR="00C45B5F" w:rsidRPr="00BB5807" w:rsidRDefault="00C45B5F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Ослабьте зажимные винты в требуемой позиции, чтобы оператор мог вставить материал между верхним и нижним </w:t>
      </w:r>
      <w:r w:rsidR="002006CD" w:rsidRPr="00BB5807">
        <w:rPr>
          <w:rFonts w:ascii="Times New Roman" w:hAnsi="Times New Roman" w:cs="Times New Roman"/>
          <w:sz w:val="24"/>
          <w:szCs w:val="24"/>
        </w:rPr>
        <w:t>роликом</w:t>
      </w:r>
      <w:r w:rsidRPr="00BB5807">
        <w:rPr>
          <w:rFonts w:ascii="Times New Roman" w:hAnsi="Times New Roman" w:cs="Times New Roman"/>
          <w:sz w:val="24"/>
          <w:szCs w:val="24"/>
        </w:rPr>
        <w:t xml:space="preserve">, затем затяните зажимные винты так, чтобы верхний и нижний </w:t>
      </w:r>
      <w:r w:rsidR="002006CD" w:rsidRPr="00BB5807">
        <w:rPr>
          <w:rFonts w:ascii="Times New Roman" w:hAnsi="Times New Roman" w:cs="Times New Roman"/>
          <w:sz w:val="24"/>
          <w:szCs w:val="24"/>
        </w:rPr>
        <w:t>ролики</w:t>
      </w:r>
      <w:r w:rsidRPr="00BB5807">
        <w:rPr>
          <w:rFonts w:ascii="Times New Roman" w:hAnsi="Times New Roman" w:cs="Times New Roman"/>
          <w:sz w:val="24"/>
          <w:szCs w:val="24"/>
        </w:rPr>
        <w:t xml:space="preserve"> зажимали материал с </w:t>
      </w:r>
      <w:r w:rsidR="002006CD" w:rsidRPr="00BB5807">
        <w:rPr>
          <w:rFonts w:ascii="Times New Roman" w:hAnsi="Times New Roman" w:cs="Times New Roman"/>
          <w:sz w:val="24"/>
          <w:szCs w:val="24"/>
        </w:rPr>
        <w:t>надлежащим давлением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C45B5F" w:rsidRPr="00BB5807" w:rsidRDefault="00C45B5F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Установите неподвижный </w:t>
      </w:r>
      <w:r w:rsidR="002006CD" w:rsidRPr="00BB5807">
        <w:rPr>
          <w:rFonts w:ascii="Times New Roman" w:hAnsi="Times New Roman" w:cs="Times New Roman"/>
          <w:sz w:val="24"/>
          <w:szCs w:val="24"/>
        </w:rPr>
        <w:t>ролик</w:t>
      </w:r>
      <w:r w:rsidRPr="00BB5807">
        <w:rPr>
          <w:rFonts w:ascii="Times New Roman" w:hAnsi="Times New Roman" w:cs="Times New Roman"/>
          <w:sz w:val="24"/>
          <w:szCs w:val="24"/>
        </w:rPr>
        <w:t xml:space="preserve"> на ту же высоту, что и нижний </w:t>
      </w:r>
      <w:r w:rsidR="002006CD" w:rsidRPr="00BB5807">
        <w:rPr>
          <w:rFonts w:ascii="Times New Roman" w:hAnsi="Times New Roman" w:cs="Times New Roman"/>
          <w:sz w:val="24"/>
          <w:szCs w:val="24"/>
        </w:rPr>
        <w:t>ролик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C45B5F" w:rsidRPr="00BB5807" w:rsidRDefault="00752A00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Подайте питание на ножной переключатель, чтобы продвинуть вперед материал между верхним и нижним </w:t>
      </w:r>
      <w:r w:rsidR="002006CD" w:rsidRPr="00BB5807">
        <w:rPr>
          <w:rFonts w:ascii="Times New Roman" w:hAnsi="Times New Roman" w:cs="Times New Roman"/>
          <w:sz w:val="24"/>
          <w:szCs w:val="24"/>
        </w:rPr>
        <w:t>роликом</w:t>
      </w:r>
      <w:r w:rsidRPr="00BB5807">
        <w:rPr>
          <w:rFonts w:ascii="Times New Roman" w:hAnsi="Times New Roman" w:cs="Times New Roman"/>
          <w:sz w:val="24"/>
          <w:szCs w:val="24"/>
        </w:rPr>
        <w:t xml:space="preserve"> так, чтобы передний край материала измеренной длины прошел </w:t>
      </w:r>
      <w:r w:rsidR="002006CD" w:rsidRPr="00BB5807">
        <w:rPr>
          <w:rFonts w:ascii="Times New Roman" w:hAnsi="Times New Roman" w:cs="Times New Roman"/>
          <w:sz w:val="24"/>
          <w:szCs w:val="24"/>
        </w:rPr>
        <w:t>по верху неподвижного ролика</w:t>
      </w:r>
      <w:r w:rsidRPr="00BB5807">
        <w:rPr>
          <w:rFonts w:ascii="Times New Roman" w:hAnsi="Times New Roman" w:cs="Times New Roman"/>
          <w:sz w:val="24"/>
          <w:szCs w:val="24"/>
        </w:rPr>
        <w:t xml:space="preserve"> (Чертеж № 01).</w:t>
      </w:r>
    </w:p>
    <w:p w:rsidR="00752A00" w:rsidRPr="00BB5807" w:rsidRDefault="002006CD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Продвигайте материал вперед до тех пор, пока не у</w:t>
      </w:r>
      <w:r w:rsidR="00752A00" w:rsidRPr="00BB5807">
        <w:rPr>
          <w:rFonts w:ascii="Times New Roman" w:hAnsi="Times New Roman" w:cs="Times New Roman"/>
          <w:sz w:val="24"/>
          <w:szCs w:val="24"/>
        </w:rPr>
        <w:t xml:space="preserve">бедитесь, что задний край материала </w:t>
      </w:r>
      <w:r w:rsidRPr="00BB5807">
        <w:rPr>
          <w:rFonts w:ascii="Times New Roman" w:hAnsi="Times New Roman" w:cs="Times New Roman"/>
          <w:sz w:val="24"/>
          <w:szCs w:val="24"/>
        </w:rPr>
        <w:t>достиг зоны</w:t>
      </w:r>
      <w:r w:rsidR="00752A00" w:rsidRPr="00BB5807">
        <w:rPr>
          <w:rFonts w:ascii="Times New Roman" w:hAnsi="Times New Roman" w:cs="Times New Roman"/>
          <w:sz w:val="24"/>
          <w:szCs w:val="24"/>
        </w:rPr>
        <w:t xml:space="preserve"> между верхним и нижним </w:t>
      </w:r>
      <w:r w:rsidRPr="00BB5807">
        <w:rPr>
          <w:rFonts w:ascii="Times New Roman" w:hAnsi="Times New Roman" w:cs="Times New Roman"/>
          <w:sz w:val="24"/>
          <w:szCs w:val="24"/>
        </w:rPr>
        <w:t>роликами</w:t>
      </w:r>
      <w:r w:rsidR="00752A00" w:rsidRPr="00BB5807">
        <w:rPr>
          <w:rFonts w:ascii="Times New Roman" w:hAnsi="Times New Roman" w:cs="Times New Roman"/>
          <w:sz w:val="24"/>
          <w:szCs w:val="24"/>
        </w:rPr>
        <w:t xml:space="preserve"> (Чертеж № 0</w:t>
      </w:r>
      <w:r w:rsidR="008907B7" w:rsidRPr="00BB5807">
        <w:rPr>
          <w:rFonts w:ascii="Times New Roman" w:hAnsi="Times New Roman" w:cs="Times New Roman"/>
          <w:sz w:val="24"/>
          <w:szCs w:val="24"/>
        </w:rPr>
        <w:t>2</w:t>
      </w:r>
      <w:r w:rsidR="00752A00" w:rsidRPr="00BB5807">
        <w:rPr>
          <w:rFonts w:ascii="Times New Roman" w:hAnsi="Times New Roman" w:cs="Times New Roman"/>
          <w:sz w:val="24"/>
          <w:szCs w:val="24"/>
        </w:rPr>
        <w:t>).</w:t>
      </w:r>
    </w:p>
    <w:p w:rsidR="00752A00" w:rsidRPr="00BB5807" w:rsidRDefault="008907B7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Поднимите неподвижный </w:t>
      </w:r>
      <w:r w:rsidR="00416FD4" w:rsidRPr="00BB5807">
        <w:rPr>
          <w:rFonts w:ascii="Times New Roman" w:hAnsi="Times New Roman" w:cs="Times New Roman"/>
          <w:sz w:val="24"/>
          <w:szCs w:val="24"/>
        </w:rPr>
        <w:t>ролик</w:t>
      </w:r>
      <w:r w:rsidRPr="00BB5807">
        <w:rPr>
          <w:rFonts w:ascii="Times New Roman" w:hAnsi="Times New Roman" w:cs="Times New Roman"/>
          <w:sz w:val="24"/>
          <w:szCs w:val="24"/>
        </w:rPr>
        <w:t xml:space="preserve">, </w:t>
      </w:r>
      <w:r w:rsidR="00365F15" w:rsidRPr="00BB5807">
        <w:rPr>
          <w:rFonts w:ascii="Times New Roman" w:hAnsi="Times New Roman" w:cs="Times New Roman"/>
          <w:sz w:val="24"/>
          <w:szCs w:val="24"/>
        </w:rPr>
        <w:t>сгибая</w:t>
      </w:r>
      <w:r w:rsidRPr="00BB5807">
        <w:rPr>
          <w:rFonts w:ascii="Times New Roman" w:hAnsi="Times New Roman" w:cs="Times New Roman"/>
          <w:sz w:val="24"/>
          <w:szCs w:val="24"/>
        </w:rPr>
        <w:t xml:space="preserve"> задн</w:t>
      </w:r>
      <w:r w:rsidR="00365F15" w:rsidRPr="00BB5807">
        <w:rPr>
          <w:rFonts w:ascii="Times New Roman" w:hAnsi="Times New Roman" w:cs="Times New Roman"/>
          <w:sz w:val="24"/>
          <w:szCs w:val="24"/>
        </w:rPr>
        <w:t>ий</w:t>
      </w:r>
      <w:r w:rsidRPr="00BB5807">
        <w:rPr>
          <w:rFonts w:ascii="Times New Roman" w:hAnsi="Times New Roman" w:cs="Times New Roman"/>
          <w:sz w:val="24"/>
          <w:szCs w:val="24"/>
        </w:rPr>
        <w:t xml:space="preserve"> кра</w:t>
      </w:r>
      <w:r w:rsidR="00365F15" w:rsidRPr="00BB5807">
        <w:rPr>
          <w:rFonts w:ascii="Times New Roman" w:hAnsi="Times New Roman" w:cs="Times New Roman"/>
          <w:sz w:val="24"/>
          <w:szCs w:val="24"/>
        </w:rPr>
        <w:t>й</w:t>
      </w:r>
      <w:r w:rsidRPr="00BB5807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="00365F15" w:rsidRPr="00BB5807">
        <w:rPr>
          <w:rFonts w:ascii="Times New Roman" w:hAnsi="Times New Roman" w:cs="Times New Roman"/>
          <w:sz w:val="24"/>
          <w:szCs w:val="24"/>
        </w:rPr>
        <w:t xml:space="preserve"> до определенного угла и, таким образом, формируя </w:t>
      </w:r>
      <w:r w:rsidRPr="00BB5807">
        <w:rPr>
          <w:rFonts w:ascii="Times New Roman" w:hAnsi="Times New Roman" w:cs="Times New Roman"/>
          <w:sz w:val="24"/>
          <w:szCs w:val="24"/>
        </w:rPr>
        <w:t xml:space="preserve">предподгиб заднего края </w:t>
      </w:r>
      <w:r w:rsidR="00365F15" w:rsidRPr="00BB5807">
        <w:rPr>
          <w:rFonts w:ascii="Times New Roman" w:hAnsi="Times New Roman" w:cs="Times New Roman"/>
          <w:sz w:val="24"/>
          <w:szCs w:val="24"/>
        </w:rPr>
        <w:t xml:space="preserve">материала </w:t>
      </w:r>
      <w:r w:rsidRPr="00BB5807">
        <w:rPr>
          <w:rFonts w:ascii="Times New Roman" w:hAnsi="Times New Roman" w:cs="Times New Roman"/>
          <w:sz w:val="24"/>
          <w:szCs w:val="24"/>
        </w:rPr>
        <w:t>измеренной длины. (Чертеж № 03 и 04).</w:t>
      </w:r>
    </w:p>
    <w:p w:rsidR="008907B7" w:rsidRPr="00BB5807" w:rsidRDefault="00365F15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Когда</w:t>
      </w:r>
      <w:r w:rsidR="008907B7" w:rsidRPr="00BB5807">
        <w:rPr>
          <w:rFonts w:ascii="Times New Roman" w:hAnsi="Times New Roman" w:cs="Times New Roman"/>
          <w:sz w:val="24"/>
          <w:szCs w:val="24"/>
        </w:rPr>
        <w:t xml:space="preserve"> предподгиб требуемого диаметра</w:t>
      </w:r>
      <w:r w:rsidRPr="00BB5807">
        <w:rPr>
          <w:rFonts w:ascii="Times New Roman" w:hAnsi="Times New Roman" w:cs="Times New Roman"/>
          <w:sz w:val="24"/>
          <w:szCs w:val="24"/>
        </w:rPr>
        <w:t xml:space="preserve"> заднего края материала выполнен, вытащите материал</w:t>
      </w:r>
      <w:r w:rsidR="008907B7" w:rsidRPr="00BB5807">
        <w:rPr>
          <w:rFonts w:ascii="Times New Roman" w:hAnsi="Times New Roman" w:cs="Times New Roman"/>
          <w:sz w:val="24"/>
          <w:szCs w:val="24"/>
        </w:rPr>
        <w:t>.</w:t>
      </w:r>
    </w:p>
    <w:p w:rsidR="008907B7" w:rsidRPr="00BB5807" w:rsidRDefault="008907B7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Повторите этапы № 3-7 (Чертеж № 05-06), чтобы выполнить предподгиб на переднем крае материала.</w:t>
      </w:r>
    </w:p>
    <w:p w:rsidR="00B64BD8" w:rsidRPr="00BB5807" w:rsidRDefault="008907B7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После того, как предподгиб </w:t>
      </w:r>
      <w:r w:rsidR="00365F15" w:rsidRPr="00BB5807">
        <w:rPr>
          <w:rFonts w:ascii="Times New Roman" w:hAnsi="Times New Roman" w:cs="Times New Roman"/>
          <w:sz w:val="24"/>
          <w:szCs w:val="24"/>
        </w:rPr>
        <w:t xml:space="preserve">требуемого диаметра </w:t>
      </w:r>
      <w:r w:rsidRPr="00BB5807">
        <w:rPr>
          <w:rFonts w:ascii="Times New Roman" w:hAnsi="Times New Roman" w:cs="Times New Roman"/>
          <w:sz w:val="24"/>
          <w:szCs w:val="24"/>
        </w:rPr>
        <w:t>переднего и заднего края материала выполнен, опустите неподвижный ролик (Чертеж № 0</w:t>
      </w:r>
      <w:r w:rsidR="00B64BD8" w:rsidRPr="00BB5807">
        <w:rPr>
          <w:rFonts w:ascii="Times New Roman" w:hAnsi="Times New Roman" w:cs="Times New Roman"/>
          <w:sz w:val="24"/>
          <w:szCs w:val="24"/>
        </w:rPr>
        <w:t>7</w:t>
      </w:r>
      <w:r w:rsidRPr="00BB5807">
        <w:rPr>
          <w:rFonts w:ascii="Times New Roman" w:hAnsi="Times New Roman" w:cs="Times New Roman"/>
          <w:sz w:val="24"/>
          <w:szCs w:val="24"/>
        </w:rPr>
        <w:t>).</w:t>
      </w:r>
    </w:p>
    <w:p w:rsidR="008907B7" w:rsidRPr="00BB5807" w:rsidRDefault="00E66E0E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Поднимайте 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неподвижный </w:t>
      </w:r>
      <w:r w:rsidR="00365F15" w:rsidRPr="00BB5807">
        <w:rPr>
          <w:rFonts w:ascii="Times New Roman" w:hAnsi="Times New Roman" w:cs="Times New Roman"/>
          <w:sz w:val="24"/>
          <w:szCs w:val="24"/>
        </w:rPr>
        <w:t>ролик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 шаг за шагом</w:t>
      </w:r>
      <w:r w:rsidR="00365F15" w:rsidRPr="00BB5807">
        <w:rPr>
          <w:rFonts w:ascii="Times New Roman" w:hAnsi="Times New Roman" w:cs="Times New Roman"/>
          <w:sz w:val="24"/>
          <w:szCs w:val="24"/>
        </w:rPr>
        <w:t xml:space="preserve"> в процессе того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, </w:t>
      </w:r>
      <w:r w:rsidR="00365F15" w:rsidRPr="00BB5807">
        <w:rPr>
          <w:rFonts w:ascii="Times New Roman" w:hAnsi="Times New Roman" w:cs="Times New Roman"/>
          <w:sz w:val="24"/>
          <w:szCs w:val="24"/>
        </w:rPr>
        <w:t>как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365F15" w:rsidRPr="00BB5807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C92298" w:rsidRPr="00BB5807">
        <w:rPr>
          <w:rFonts w:ascii="Times New Roman" w:hAnsi="Times New Roman" w:cs="Times New Roman"/>
          <w:sz w:val="24"/>
          <w:szCs w:val="24"/>
        </w:rPr>
        <w:t>верхни</w:t>
      </w:r>
      <w:r w:rsidR="00365F15" w:rsidRPr="00BB5807">
        <w:rPr>
          <w:rFonts w:ascii="Times New Roman" w:hAnsi="Times New Roman" w:cs="Times New Roman"/>
          <w:sz w:val="24"/>
          <w:szCs w:val="24"/>
        </w:rPr>
        <w:t>м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 и нижни</w:t>
      </w:r>
      <w:r w:rsidR="00365F15" w:rsidRPr="00BB5807">
        <w:rPr>
          <w:rFonts w:ascii="Times New Roman" w:hAnsi="Times New Roman" w:cs="Times New Roman"/>
          <w:sz w:val="24"/>
          <w:szCs w:val="24"/>
        </w:rPr>
        <w:t>м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365F15" w:rsidRPr="00BB5807">
        <w:rPr>
          <w:rFonts w:ascii="Times New Roman" w:hAnsi="Times New Roman" w:cs="Times New Roman"/>
          <w:sz w:val="24"/>
          <w:szCs w:val="24"/>
        </w:rPr>
        <w:t>роликами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365F15" w:rsidRPr="00BB5807">
        <w:rPr>
          <w:rFonts w:ascii="Times New Roman" w:hAnsi="Times New Roman" w:cs="Times New Roman"/>
          <w:sz w:val="24"/>
          <w:szCs w:val="24"/>
        </w:rPr>
        <w:t>ется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 цилиндрическ</w:t>
      </w:r>
      <w:r w:rsidR="00365F15" w:rsidRPr="00BB5807">
        <w:rPr>
          <w:rFonts w:ascii="Times New Roman" w:hAnsi="Times New Roman" w:cs="Times New Roman"/>
          <w:sz w:val="24"/>
          <w:szCs w:val="24"/>
        </w:rPr>
        <w:t>ая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 форм</w:t>
      </w:r>
      <w:r w:rsidR="00365F15" w:rsidRPr="00BB5807">
        <w:rPr>
          <w:rFonts w:ascii="Times New Roman" w:hAnsi="Times New Roman" w:cs="Times New Roman"/>
          <w:sz w:val="24"/>
          <w:szCs w:val="24"/>
        </w:rPr>
        <w:t>а</w:t>
      </w:r>
      <w:r w:rsidR="00C92298" w:rsidRPr="00BB5807">
        <w:rPr>
          <w:rFonts w:ascii="Times New Roman" w:hAnsi="Times New Roman" w:cs="Times New Roman"/>
          <w:sz w:val="24"/>
          <w:szCs w:val="24"/>
        </w:rPr>
        <w:t xml:space="preserve"> материала между передним и задним краем (Чертеж № 8 и 9).</w:t>
      </w:r>
    </w:p>
    <w:p w:rsidR="00C92298" w:rsidRPr="00BB5807" w:rsidRDefault="00C92298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Если окончательный образец не достаточно длинный или если сформированная деталь имеет неверный диаметр, необходимо сделать дополнительные образцы. </w:t>
      </w:r>
      <w:r w:rsidR="004A42DD" w:rsidRPr="00BB5807">
        <w:rPr>
          <w:rFonts w:ascii="Times New Roman" w:hAnsi="Times New Roman" w:cs="Times New Roman"/>
          <w:sz w:val="24"/>
          <w:szCs w:val="24"/>
        </w:rPr>
        <w:t>Но</w:t>
      </w:r>
      <w:r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4A42DD" w:rsidRPr="00BB5807">
        <w:rPr>
          <w:rFonts w:ascii="Times New Roman" w:hAnsi="Times New Roman" w:cs="Times New Roman"/>
          <w:sz w:val="24"/>
          <w:szCs w:val="24"/>
        </w:rPr>
        <w:t>когда ролики будут должным образом отрегулированы</w:t>
      </w:r>
      <w:r w:rsidRPr="00BB5807">
        <w:rPr>
          <w:rFonts w:ascii="Times New Roman" w:hAnsi="Times New Roman" w:cs="Times New Roman"/>
          <w:sz w:val="24"/>
          <w:szCs w:val="24"/>
        </w:rPr>
        <w:t xml:space="preserve">, </w:t>
      </w:r>
      <w:r w:rsidR="004A42DD" w:rsidRPr="00BB5807">
        <w:rPr>
          <w:rFonts w:ascii="Times New Roman" w:hAnsi="Times New Roman" w:cs="Times New Roman"/>
          <w:sz w:val="24"/>
          <w:szCs w:val="24"/>
        </w:rPr>
        <w:t>можно будет</w:t>
      </w:r>
      <w:r w:rsidRPr="00BB5807">
        <w:rPr>
          <w:rFonts w:ascii="Times New Roman" w:hAnsi="Times New Roman" w:cs="Times New Roman"/>
          <w:sz w:val="24"/>
          <w:szCs w:val="24"/>
        </w:rPr>
        <w:t xml:space="preserve"> выполнить тысячи идентичный деталей</w:t>
      </w:r>
      <w:r w:rsidR="004A42DD" w:rsidRPr="00BB5807">
        <w:rPr>
          <w:rFonts w:ascii="Times New Roman" w:hAnsi="Times New Roman" w:cs="Times New Roman"/>
          <w:sz w:val="24"/>
          <w:szCs w:val="24"/>
        </w:rPr>
        <w:t xml:space="preserve"> с надлежащей точностью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C92298" w:rsidRPr="00BB5807" w:rsidRDefault="00C92298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После испытания нескольких заготовок </w:t>
      </w:r>
      <w:r w:rsidR="004A42DD" w:rsidRPr="00BB5807">
        <w:rPr>
          <w:rFonts w:ascii="Times New Roman" w:hAnsi="Times New Roman" w:cs="Times New Roman"/>
          <w:sz w:val="24"/>
          <w:szCs w:val="24"/>
        </w:rPr>
        <w:t>полученные правильные изменения и результаты запрограммируйте для последующих официальный процессов гибки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C92298" w:rsidRPr="00BB5807" w:rsidRDefault="00C92298" w:rsidP="00BB5807">
      <w:pPr>
        <w:pStyle w:val="a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Можно сформировать диаметр, равный диаметру </w:t>
      </w:r>
      <w:r w:rsidR="004A42DD" w:rsidRPr="00BB5807">
        <w:rPr>
          <w:rFonts w:ascii="Times New Roman" w:hAnsi="Times New Roman" w:cs="Times New Roman"/>
          <w:sz w:val="24"/>
          <w:szCs w:val="24"/>
        </w:rPr>
        <w:t>роликов</w:t>
      </w:r>
      <w:r w:rsidRPr="00BB5807">
        <w:rPr>
          <w:rFonts w:ascii="Times New Roman" w:hAnsi="Times New Roman" w:cs="Times New Roman"/>
          <w:sz w:val="24"/>
          <w:szCs w:val="24"/>
        </w:rPr>
        <w:t xml:space="preserve"> или немногого больше. </w:t>
      </w:r>
      <w:r w:rsidR="004A42DD" w:rsidRPr="00BB5807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BB5807">
        <w:rPr>
          <w:rFonts w:ascii="Times New Roman" w:hAnsi="Times New Roman" w:cs="Times New Roman"/>
          <w:sz w:val="24"/>
          <w:szCs w:val="24"/>
        </w:rPr>
        <w:t>выполнить регулировку толщины материала и определить необходимую длину материала</w:t>
      </w:r>
      <w:r w:rsidR="004A42DD" w:rsidRPr="00BB5807">
        <w:rPr>
          <w:rFonts w:ascii="Times New Roman" w:hAnsi="Times New Roman" w:cs="Times New Roman"/>
          <w:sz w:val="24"/>
          <w:szCs w:val="24"/>
        </w:rPr>
        <w:t>. Н</w:t>
      </w:r>
      <w:r w:rsidRPr="00BB5807">
        <w:rPr>
          <w:rFonts w:ascii="Times New Roman" w:hAnsi="Times New Roman" w:cs="Times New Roman"/>
          <w:sz w:val="24"/>
          <w:szCs w:val="24"/>
        </w:rPr>
        <w:t>иже даны иллюстрации. изображающие вышеуказанные этапы № 1 – 9.</w:t>
      </w:r>
    </w:p>
    <w:p w:rsidR="00C92298" w:rsidRPr="00BB5807" w:rsidRDefault="00C92298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298" w:rsidRPr="00BB5807" w:rsidRDefault="00C92298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807">
        <w:rPr>
          <w:rFonts w:ascii="Times New Roman" w:hAnsi="Times New Roman" w:cs="Times New Roman"/>
          <w:b/>
          <w:sz w:val="24"/>
          <w:szCs w:val="24"/>
        </w:rPr>
        <w:t>2. РИСУНОК</w:t>
      </w:r>
      <w:r w:rsidR="00416FD4" w:rsidRPr="00BB5807">
        <w:rPr>
          <w:rFonts w:ascii="Times New Roman" w:hAnsi="Times New Roman" w:cs="Times New Roman"/>
          <w:b/>
          <w:sz w:val="24"/>
          <w:szCs w:val="24"/>
        </w:rPr>
        <w:t>, ИЗОБРАЖАЮЩИЙ</w:t>
      </w:r>
      <w:r w:rsidRPr="00BB5807">
        <w:rPr>
          <w:rFonts w:ascii="Times New Roman" w:hAnsi="Times New Roman" w:cs="Times New Roman"/>
          <w:b/>
          <w:sz w:val="24"/>
          <w:szCs w:val="24"/>
        </w:rPr>
        <w:t xml:space="preserve"> ПРОЦЕСС ФОРМИРОВАНИЯ ЦИЛИНДРИЧЕСКОЙ ФОРМЫ</w:t>
      </w:r>
      <w:r w:rsidR="00416FD4" w:rsidRPr="00BB5807">
        <w:rPr>
          <w:rFonts w:ascii="Times New Roman" w:hAnsi="Times New Roman" w:cs="Times New Roman"/>
          <w:b/>
          <w:sz w:val="24"/>
          <w:szCs w:val="24"/>
        </w:rPr>
        <w:t xml:space="preserve"> МАТЕРИАЛА</w:t>
      </w:r>
    </w:p>
    <w:p w:rsidR="00C92298" w:rsidRPr="00BB5807" w:rsidRDefault="00C92298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br w:type="page"/>
      </w:r>
    </w:p>
    <w:p w:rsidR="00C92298" w:rsidRPr="003923C3" w:rsidRDefault="00C92298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drawing>
          <wp:inline distT="0" distB="0" distL="0" distR="0" wp14:anchorId="4730B3E7" wp14:editId="32728700">
            <wp:extent cx="5553270" cy="8786191"/>
            <wp:effectExtent l="19050" t="0" r="93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443" cy="878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C2" w:rsidRPr="003923C3" w:rsidRDefault="006E1AC2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br w:type="page"/>
      </w:r>
    </w:p>
    <w:p w:rsidR="006E1AC2" w:rsidRPr="003923C3" w:rsidRDefault="003C2EB2" w:rsidP="00BB5807">
      <w:pPr>
        <w:pStyle w:val="1"/>
        <w:spacing w:before="0" w:line="240" w:lineRule="auto"/>
        <w:rPr>
          <w:rFonts w:cs="Times New Roman"/>
        </w:rPr>
      </w:pPr>
      <w:bookmarkStart w:id="4" w:name="_Toc509997286"/>
      <w:r w:rsidRPr="003923C3">
        <w:rPr>
          <w:rFonts w:cs="Times New Roman"/>
          <w:lang w:val="en-US"/>
        </w:rPr>
        <w:lastRenderedPageBreak/>
        <w:t>IV</w:t>
      </w:r>
      <w:r w:rsidRPr="003923C3">
        <w:rPr>
          <w:rFonts w:cs="Times New Roman"/>
        </w:rPr>
        <w:t xml:space="preserve"> ЭЛЕКТРИЧЕСКАЯ СИСТЕМА</w:t>
      </w:r>
      <w:bookmarkEnd w:id="4"/>
    </w:p>
    <w:p w:rsidR="003923C3" w:rsidRPr="00EF4CE7" w:rsidRDefault="003923C3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B2" w:rsidRPr="003923C3" w:rsidRDefault="003C2EB2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b/>
          <w:sz w:val="24"/>
          <w:szCs w:val="24"/>
        </w:rPr>
        <w:t>1. ОБЩЕЕ ОПИСАНИЕ</w:t>
      </w:r>
    </w:p>
    <w:p w:rsidR="003C2EB2" w:rsidRPr="00BB5807" w:rsidRDefault="003C2EB2" w:rsidP="00BB5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Гидравлическ</w:t>
      </w:r>
      <w:r w:rsidR="00416FD4" w:rsidRPr="00BB5807">
        <w:rPr>
          <w:rFonts w:ascii="Times New Roman" w:hAnsi="Times New Roman" w:cs="Times New Roman"/>
          <w:sz w:val="24"/>
          <w:szCs w:val="24"/>
        </w:rPr>
        <w:t>ий</w:t>
      </w:r>
      <w:r w:rsidRPr="00BB5807">
        <w:rPr>
          <w:rFonts w:ascii="Times New Roman" w:hAnsi="Times New Roman" w:cs="Times New Roman"/>
          <w:sz w:val="24"/>
          <w:szCs w:val="24"/>
        </w:rPr>
        <w:t xml:space="preserve"> и электрическ</w:t>
      </w:r>
      <w:r w:rsidR="00416FD4" w:rsidRPr="00BB5807">
        <w:rPr>
          <w:rFonts w:ascii="Times New Roman" w:hAnsi="Times New Roman" w:cs="Times New Roman"/>
          <w:sz w:val="24"/>
          <w:szCs w:val="24"/>
        </w:rPr>
        <w:t>ий</w:t>
      </w:r>
      <w:r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416FD4" w:rsidRPr="00BB5807">
        <w:rPr>
          <w:rFonts w:ascii="Times New Roman" w:hAnsi="Times New Roman" w:cs="Times New Roman"/>
          <w:sz w:val="24"/>
          <w:szCs w:val="24"/>
        </w:rPr>
        <w:t>ролико-гибочный станок</w:t>
      </w:r>
      <w:r w:rsidRPr="00BB5807">
        <w:rPr>
          <w:rFonts w:ascii="Times New Roman" w:hAnsi="Times New Roman" w:cs="Times New Roman"/>
          <w:sz w:val="24"/>
          <w:szCs w:val="24"/>
        </w:rPr>
        <w:t xml:space="preserve"> полностью </w:t>
      </w:r>
      <w:r w:rsidR="00A57981" w:rsidRPr="00BB5807">
        <w:rPr>
          <w:rFonts w:ascii="Times New Roman" w:hAnsi="Times New Roman" w:cs="Times New Roman"/>
          <w:sz w:val="24"/>
          <w:szCs w:val="24"/>
        </w:rPr>
        <w:t>управляется</w:t>
      </w:r>
      <w:r w:rsidRPr="00BB5807">
        <w:rPr>
          <w:rFonts w:ascii="Times New Roman" w:hAnsi="Times New Roman" w:cs="Times New Roman"/>
          <w:sz w:val="24"/>
          <w:szCs w:val="24"/>
        </w:rPr>
        <w:t xml:space="preserve"> гидравлической системой. Ножная педель контролирует вращение вперед/назад, </w:t>
      </w:r>
      <w:r w:rsidR="00416FD4" w:rsidRPr="00BB5807">
        <w:rPr>
          <w:rFonts w:ascii="Times New Roman" w:hAnsi="Times New Roman" w:cs="Times New Roman"/>
          <w:sz w:val="24"/>
          <w:szCs w:val="24"/>
        </w:rPr>
        <w:t xml:space="preserve">а </w:t>
      </w:r>
      <w:r w:rsidRPr="00BB5807">
        <w:rPr>
          <w:rFonts w:ascii="Times New Roman" w:hAnsi="Times New Roman" w:cs="Times New Roman"/>
          <w:sz w:val="24"/>
          <w:szCs w:val="24"/>
        </w:rPr>
        <w:t xml:space="preserve">включение и отключение гидравлической системы, </w:t>
      </w:r>
      <w:r w:rsidR="00416FD4" w:rsidRPr="00BB5807">
        <w:rPr>
          <w:rFonts w:ascii="Times New Roman" w:hAnsi="Times New Roman" w:cs="Times New Roman"/>
          <w:sz w:val="24"/>
          <w:szCs w:val="24"/>
        </w:rPr>
        <w:t>сброс</w:t>
      </w:r>
      <w:r w:rsidRPr="00BB5807">
        <w:rPr>
          <w:rFonts w:ascii="Times New Roman" w:hAnsi="Times New Roman" w:cs="Times New Roman"/>
          <w:sz w:val="24"/>
          <w:szCs w:val="24"/>
        </w:rPr>
        <w:t xml:space="preserve"> предупреждений, поднятие и опускание задней оси контролируются кнопками на лицевой панели.</w:t>
      </w:r>
    </w:p>
    <w:p w:rsidR="003923C3" w:rsidRPr="00EF4CE7" w:rsidRDefault="003923C3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B2" w:rsidRPr="003923C3" w:rsidRDefault="003C2EB2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b/>
          <w:sz w:val="24"/>
          <w:szCs w:val="24"/>
        </w:rPr>
        <w:t>2. ЭТАПЫ РАБОТЫ</w:t>
      </w:r>
    </w:p>
    <w:p w:rsidR="003C2EB2" w:rsidRPr="00BB5807" w:rsidRDefault="003C2EB2" w:rsidP="00BB5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 xml:space="preserve">1) Поверните выключатель питания на электрическом шкафу, </w:t>
      </w:r>
      <w:r w:rsidR="00416FD4" w:rsidRPr="003923C3">
        <w:rPr>
          <w:rFonts w:ascii="Times New Roman" w:hAnsi="Times New Roman" w:cs="Times New Roman"/>
          <w:sz w:val="24"/>
          <w:szCs w:val="24"/>
        </w:rPr>
        <w:t>активируется подача питания</w:t>
      </w:r>
      <w:r w:rsidRPr="00BB5807">
        <w:rPr>
          <w:rFonts w:ascii="Times New Roman" w:hAnsi="Times New Roman" w:cs="Times New Roman"/>
          <w:sz w:val="24"/>
          <w:szCs w:val="24"/>
        </w:rPr>
        <w:t xml:space="preserve">, </w:t>
      </w:r>
      <w:r w:rsidR="00416FD4" w:rsidRPr="00BB5807">
        <w:rPr>
          <w:rFonts w:ascii="Times New Roman" w:hAnsi="Times New Roman" w:cs="Times New Roman"/>
          <w:sz w:val="24"/>
          <w:szCs w:val="24"/>
        </w:rPr>
        <w:t>и загорится</w:t>
      </w:r>
      <w:r w:rsidRPr="00BB5807">
        <w:rPr>
          <w:rFonts w:ascii="Times New Roman" w:hAnsi="Times New Roman" w:cs="Times New Roman"/>
          <w:sz w:val="24"/>
          <w:szCs w:val="24"/>
        </w:rPr>
        <w:t xml:space="preserve"> индикаторная лампа.</w:t>
      </w:r>
    </w:p>
    <w:p w:rsidR="003C2EB2" w:rsidRPr="003923C3" w:rsidRDefault="003C2EB2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0B1BDA0" wp14:editId="0DC45FBF">
            <wp:extent cx="2596930" cy="194463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04" cy="19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B5F" w:rsidRPr="00BB5807" w:rsidRDefault="003C2EB2" w:rsidP="00BB5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 xml:space="preserve">2) Нажмите на кнопку </w:t>
      </w:r>
      <w:r w:rsidRPr="003923C3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3923C3">
        <w:rPr>
          <w:rFonts w:ascii="Times New Roman" w:hAnsi="Times New Roman" w:cs="Times New Roman"/>
          <w:sz w:val="24"/>
          <w:szCs w:val="24"/>
        </w:rPr>
        <w:t xml:space="preserve"> (ЗАПУСК) </w:t>
      </w:r>
      <w:r w:rsidR="00145110" w:rsidRPr="003923C3">
        <w:rPr>
          <w:rFonts w:ascii="Times New Roman" w:hAnsi="Times New Roman" w:cs="Times New Roman"/>
          <w:sz w:val="24"/>
          <w:szCs w:val="24"/>
        </w:rPr>
        <w:t xml:space="preserve">на лицевой панели управления, двигатель запуститься, гидравлическая система начнет работу. Нажмите на кнопку </w:t>
      </w:r>
      <w:r w:rsidR="0071538D" w:rsidRPr="003923C3">
        <w:rPr>
          <w:rFonts w:ascii="Times New Roman" w:hAnsi="Times New Roman" w:cs="Times New Roman"/>
          <w:sz w:val="24"/>
          <w:szCs w:val="24"/>
          <w:lang w:val="en-US"/>
        </w:rPr>
        <w:t>EMERGENCY</w:t>
      </w:r>
      <w:r w:rsidR="0071538D" w:rsidRPr="003923C3">
        <w:rPr>
          <w:rFonts w:ascii="Times New Roman" w:hAnsi="Times New Roman" w:cs="Times New Roman"/>
          <w:sz w:val="24"/>
          <w:szCs w:val="24"/>
        </w:rPr>
        <w:t xml:space="preserve"> </w:t>
      </w:r>
      <w:r w:rsidR="0071538D" w:rsidRPr="00BB5807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71538D" w:rsidRPr="00BB5807">
        <w:rPr>
          <w:rFonts w:ascii="Times New Roman" w:hAnsi="Times New Roman" w:cs="Times New Roman"/>
          <w:sz w:val="24"/>
          <w:szCs w:val="24"/>
        </w:rPr>
        <w:t xml:space="preserve"> (АВАРИЙНЫЙ ОСТАНОВ)</w:t>
      </w:r>
      <w:r w:rsidR="00145110" w:rsidRPr="00BB5807">
        <w:rPr>
          <w:rFonts w:ascii="Times New Roman" w:hAnsi="Times New Roman" w:cs="Times New Roman"/>
          <w:sz w:val="24"/>
          <w:szCs w:val="24"/>
        </w:rPr>
        <w:t xml:space="preserve"> – </w:t>
      </w:r>
      <w:r w:rsidR="0071538D" w:rsidRPr="00BB5807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145110" w:rsidRPr="00BB5807">
        <w:rPr>
          <w:rFonts w:ascii="Times New Roman" w:hAnsi="Times New Roman" w:cs="Times New Roman"/>
          <w:sz w:val="24"/>
          <w:szCs w:val="24"/>
        </w:rPr>
        <w:t>двигател</w:t>
      </w:r>
      <w:r w:rsidR="0071538D" w:rsidRPr="00BB5807">
        <w:rPr>
          <w:rFonts w:ascii="Times New Roman" w:hAnsi="Times New Roman" w:cs="Times New Roman"/>
          <w:sz w:val="24"/>
          <w:szCs w:val="24"/>
        </w:rPr>
        <w:t>я</w:t>
      </w:r>
      <w:r w:rsidR="00145110" w:rsidRPr="00BB5807">
        <w:rPr>
          <w:rFonts w:ascii="Times New Roman" w:hAnsi="Times New Roman" w:cs="Times New Roman"/>
          <w:sz w:val="24"/>
          <w:szCs w:val="24"/>
        </w:rPr>
        <w:t xml:space="preserve"> и гидравлическ</w:t>
      </w:r>
      <w:r w:rsidR="0071538D" w:rsidRPr="00BB5807">
        <w:rPr>
          <w:rFonts w:ascii="Times New Roman" w:hAnsi="Times New Roman" w:cs="Times New Roman"/>
          <w:sz w:val="24"/>
          <w:szCs w:val="24"/>
        </w:rPr>
        <w:t>ой системы</w:t>
      </w:r>
      <w:r w:rsidR="00145110"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71538D" w:rsidRPr="00BB5807">
        <w:rPr>
          <w:rFonts w:ascii="Times New Roman" w:hAnsi="Times New Roman" w:cs="Times New Roman"/>
          <w:sz w:val="24"/>
          <w:szCs w:val="24"/>
        </w:rPr>
        <w:t>будет остановлена</w:t>
      </w:r>
      <w:r w:rsidR="00145110" w:rsidRPr="00BB5807">
        <w:rPr>
          <w:rFonts w:ascii="Times New Roman" w:hAnsi="Times New Roman" w:cs="Times New Roman"/>
          <w:sz w:val="24"/>
          <w:szCs w:val="24"/>
        </w:rPr>
        <w:t>.</w:t>
      </w:r>
    </w:p>
    <w:p w:rsidR="00145110" w:rsidRPr="003923C3" w:rsidRDefault="00145110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55D9B72" wp14:editId="43211C29">
            <wp:extent cx="2684394" cy="2010132"/>
            <wp:effectExtent l="19050" t="0" r="1656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62" cy="201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110" w:rsidRPr="00BB5807" w:rsidRDefault="00145110" w:rsidP="00BB5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 xml:space="preserve">3) После подачи питания нажмите на кнопку </w:t>
      </w:r>
      <w:r w:rsidRPr="003923C3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3923C3">
        <w:rPr>
          <w:rFonts w:ascii="Times New Roman" w:hAnsi="Times New Roman" w:cs="Times New Roman"/>
          <w:sz w:val="24"/>
          <w:szCs w:val="24"/>
        </w:rPr>
        <w:t xml:space="preserve"> (ЗАПУСК) на лицевой панели управления, гидравлический насос начнет работать, но</w:t>
      </w:r>
      <w:r w:rsidR="00A57981" w:rsidRPr="003923C3">
        <w:rPr>
          <w:rFonts w:ascii="Times New Roman" w:hAnsi="Times New Roman" w:cs="Times New Roman"/>
          <w:sz w:val="24"/>
          <w:szCs w:val="24"/>
        </w:rPr>
        <w:t>,</w:t>
      </w:r>
      <w:r w:rsidRPr="003923C3">
        <w:rPr>
          <w:rFonts w:ascii="Times New Roman" w:hAnsi="Times New Roman" w:cs="Times New Roman"/>
          <w:sz w:val="24"/>
          <w:szCs w:val="24"/>
        </w:rPr>
        <w:t xml:space="preserve"> если верхний </w:t>
      </w:r>
      <w:r w:rsidR="0071538D" w:rsidRPr="003923C3">
        <w:rPr>
          <w:rFonts w:ascii="Times New Roman" w:hAnsi="Times New Roman" w:cs="Times New Roman"/>
          <w:sz w:val="24"/>
          <w:szCs w:val="24"/>
        </w:rPr>
        <w:t>ролик</w:t>
      </w:r>
      <w:r w:rsidRPr="003923C3">
        <w:rPr>
          <w:rFonts w:ascii="Times New Roman" w:hAnsi="Times New Roman" w:cs="Times New Roman"/>
          <w:sz w:val="24"/>
          <w:szCs w:val="24"/>
        </w:rPr>
        <w:t xml:space="preserve"> находится не на месте, выполнить действия</w:t>
      </w:r>
      <w:r w:rsidR="0071538D" w:rsidRPr="00BB5807">
        <w:rPr>
          <w:rFonts w:ascii="Times New Roman" w:hAnsi="Times New Roman" w:cs="Times New Roman"/>
          <w:sz w:val="24"/>
          <w:szCs w:val="24"/>
        </w:rPr>
        <w:t>,</w:t>
      </w:r>
      <w:r w:rsidRPr="00BB5807">
        <w:rPr>
          <w:rFonts w:ascii="Times New Roman" w:hAnsi="Times New Roman" w:cs="Times New Roman"/>
          <w:sz w:val="24"/>
          <w:szCs w:val="24"/>
        </w:rPr>
        <w:t xml:space="preserve"> такие как вращение вперед/назад, подъем и опускание</w:t>
      </w:r>
      <w:r w:rsidR="0071538D" w:rsidRPr="00BB5807">
        <w:rPr>
          <w:rFonts w:ascii="Times New Roman" w:hAnsi="Times New Roman" w:cs="Times New Roman"/>
          <w:sz w:val="24"/>
          <w:szCs w:val="24"/>
        </w:rPr>
        <w:t>, невозможно</w:t>
      </w:r>
      <w:r w:rsidRPr="00BB5807">
        <w:rPr>
          <w:rFonts w:ascii="Times New Roman" w:hAnsi="Times New Roman" w:cs="Times New Roman"/>
          <w:sz w:val="24"/>
          <w:szCs w:val="24"/>
        </w:rPr>
        <w:t xml:space="preserve">. Когда верхний вал возвращается на свое место и нажимает на концевой выключатель, </w:t>
      </w:r>
      <w:r w:rsidR="0071538D" w:rsidRPr="00BB5807">
        <w:rPr>
          <w:rFonts w:ascii="Times New Roman" w:hAnsi="Times New Roman" w:cs="Times New Roman"/>
          <w:sz w:val="24"/>
          <w:szCs w:val="24"/>
        </w:rPr>
        <w:t>возможность выполнения всех вышеуказанных действий активируется</w:t>
      </w:r>
      <w:r w:rsidRPr="00BB5807">
        <w:rPr>
          <w:rFonts w:ascii="Times New Roman" w:hAnsi="Times New Roman" w:cs="Times New Roman"/>
          <w:sz w:val="24"/>
          <w:szCs w:val="24"/>
        </w:rPr>
        <w:t xml:space="preserve">. Подъем и опускание задней оси защищены концевым выключателем. Когда задняя ось достигает самой высокой точки, она нажимает на верхний концевой выключатель, и кнопка </w:t>
      </w:r>
      <w:r w:rsidRPr="00BB5807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BB5807">
        <w:rPr>
          <w:rFonts w:ascii="Times New Roman" w:hAnsi="Times New Roman" w:cs="Times New Roman"/>
          <w:sz w:val="24"/>
          <w:szCs w:val="24"/>
        </w:rPr>
        <w:t xml:space="preserve"> (ВВЕРХ) становится нерабочей, однако, функция вращения в обоих направлениях и функция опускания все еще активны.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 Таким же образом при достижении самой низкой точки </w:t>
      </w:r>
      <w:r w:rsidR="0071538D" w:rsidRPr="00BB5807">
        <w:rPr>
          <w:rFonts w:ascii="Times New Roman" w:hAnsi="Times New Roman" w:cs="Times New Roman"/>
          <w:sz w:val="24"/>
          <w:szCs w:val="24"/>
        </w:rPr>
        <w:t>задняя ось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 нажимает на нижний концевой выключатель, и кнопка </w:t>
      </w:r>
      <w:r w:rsidR="005129B7" w:rsidRPr="00BB5807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 (ВНИЗ) становится нерабочей, однако, функция вращения в обоих направлениях и функция </w:t>
      </w:r>
      <w:r w:rsidR="0071538D" w:rsidRPr="00BB5807">
        <w:rPr>
          <w:rFonts w:ascii="Times New Roman" w:hAnsi="Times New Roman" w:cs="Times New Roman"/>
          <w:sz w:val="24"/>
          <w:szCs w:val="24"/>
        </w:rPr>
        <w:t>движения вверх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71538D" w:rsidRPr="00BB5807">
        <w:rPr>
          <w:rFonts w:ascii="Times New Roman" w:hAnsi="Times New Roman" w:cs="Times New Roman"/>
          <w:sz w:val="24"/>
          <w:szCs w:val="24"/>
        </w:rPr>
        <w:t>остаются активными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. Кнопки </w:t>
      </w:r>
      <w:r w:rsidR="005129B7" w:rsidRPr="00BB5807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 (ВВЕРХ) и </w:t>
      </w:r>
      <w:r w:rsidR="005129B7" w:rsidRPr="00BB5807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 (ВНИЗ) контролируют гидравлические цилиндры по обеим сторонам (слева и справа) – </w:t>
      </w:r>
      <w:r w:rsidR="005129B7" w:rsidRPr="00BB5807">
        <w:rPr>
          <w:rFonts w:ascii="Times New Roman" w:hAnsi="Times New Roman" w:cs="Times New Roman"/>
          <w:sz w:val="24"/>
          <w:szCs w:val="24"/>
        </w:rPr>
        <w:lastRenderedPageBreak/>
        <w:t xml:space="preserve">поднимают и опускают их в одно и то же время. Левые кнопки </w:t>
      </w:r>
      <w:r w:rsidR="005129B7" w:rsidRPr="00BB5807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 (ВВЕРХ) и </w:t>
      </w:r>
      <w:r w:rsidR="005129B7" w:rsidRPr="00BB5807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5129B7" w:rsidRPr="00BB5807">
        <w:rPr>
          <w:rFonts w:ascii="Times New Roman" w:hAnsi="Times New Roman" w:cs="Times New Roman"/>
          <w:sz w:val="24"/>
          <w:szCs w:val="24"/>
        </w:rPr>
        <w:t xml:space="preserve"> (ВНИЗ) контролируют подъем и опускание только левого гидравлического цилиндра.</w:t>
      </w:r>
    </w:p>
    <w:p w:rsidR="005129B7" w:rsidRPr="00BB5807" w:rsidRDefault="005129B7" w:rsidP="00BB5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b/>
          <w:sz w:val="24"/>
          <w:szCs w:val="24"/>
        </w:rPr>
        <w:t>Функция защиты</w:t>
      </w:r>
      <w:r w:rsidRPr="00BB5807">
        <w:rPr>
          <w:rFonts w:ascii="Times New Roman" w:hAnsi="Times New Roman" w:cs="Times New Roman"/>
          <w:sz w:val="24"/>
          <w:szCs w:val="24"/>
        </w:rPr>
        <w:t xml:space="preserve">: Если в процессе обычной работы коснуться защитного шнурка, загорается индикаторная лампа на кнопке </w:t>
      </w:r>
      <w:r w:rsidRPr="00BB5807">
        <w:rPr>
          <w:rFonts w:ascii="Times New Roman" w:hAnsi="Times New Roman" w:cs="Times New Roman"/>
          <w:sz w:val="24"/>
          <w:szCs w:val="24"/>
          <w:lang w:val="en-US"/>
        </w:rPr>
        <w:t>RESET</w:t>
      </w:r>
      <w:r w:rsidRPr="00BB5807">
        <w:rPr>
          <w:rFonts w:ascii="Times New Roman" w:hAnsi="Times New Roman" w:cs="Times New Roman"/>
          <w:sz w:val="24"/>
          <w:szCs w:val="24"/>
        </w:rPr>
        <w:t xml:space="preserve"> (СБРОС), раздается аварийный сигнал, </w:t>
      </w:r>
      <w:r w:rsidR="00A57981" w:rsidRPr="00BB5807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BB5807">
        <w:rPr>
          <w:rFonts w:ascii="Times New Roman" w:hAnsi="Times New Roman" w:cs="Times New Roman"/>
          <w:sz w:val="24"/>
          <w:szCs w:val="24"/>
        </w:rPr>
        <w:t>гидравлическ</w:t>
      </w:r>
      <w:r w:rsidR="00A57981" w:rsidRPr="00BB5807">
        <w:rPr>
          <w:rFonts w:ascii="Times New Roman" w:hAnsi="Times New Roman" w:cs="Times New Roman"/>
          <w:sz w:val="24"/>
          <w:szCs w:val="24"/>
        </w:rPr>
        <w:t>ой</w:t>
      </w:r>
      <w:r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A57981" w:rsidRPr="00BB5807">
        <w:rPr>
          <w:rFonts w:ascii="Times New Roman" w:hAnsi="Times New Roman" w:cs="Times New Roman"/>
          <w:sz w:val="24"/>
          <w:szCs w:val="24"/>
        </w:rPr>
        <w:t>системы</w:t>
      </w:r>
      <w:r w:rsidRPr="00BB5807">
        <w:rPr>
          <w:rFonts w:ascii="Times New Roman" w:hAnsi="Times New Roman" w:cs="Times New Roman"/>
          <w:sz w:val="24"/>
          <w:szCs w:val="24"/>
        </w:rPr>
        <w:t xml:space="preserve"> останавливается. В этот момент нельзя запустить гидравлическ</w:t>
      </w:r>
      <w:r w:rsidR="00A57981" w:rsidRPr="00BB5807">
        <w:rPr>
          <w:rFonts w:ascii="Times New Roman" w:hAnsi="Times New Roman" w:cs="Times New Roman"/>
          <w:sz w:val="24"/>
          <w:szCs w:val="24"/>
        </w:rPr>
        <w:t>ую</w:t>
      </w:r>
      <w:r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A57981" w:rsidRPr="00BB5807">
        <w:rPr>
          <w:rFonts w:ascii="Times New Roman" w:hAnsi="Times New Roman" w:cs="Times New Roman"/>
          <w:sz w:val="24"/>
          <w:szCs w:val="24"/>
        </w:rPr>
        <w:t>систему</w:t>
      </w:r>
      <w:r w:rsidRPr="00BB5807">
        <w:rPr>
          <w:rFonts w:ascii="Times New Roman" w:hAnsi="Times New Roman" w:cs="Times New Roman"/>
          <w:sz w:val="24"/>
          <w:szCs w:val="24"/>
        </w:rPr>
        <w:t xml:space="preserve">, необходимо нажать на кнопку </w:t>
      </w:r>
      <w:r w:rsidRPr="00BB5807">
        <w:rPr>
          <w:rFonts w:ascii="Times New Roman" w:hAnsi="Times New Roman" w:cs="Times New Roman"/>
          <w:sz w:val="24"/>
          <w:szCs w:val="24"/>
          <w:lang w:val="en-US"/>
        </w:rPr>
        <w:t>RESET</w:t>
      </w:r>
      <w:r w:rsidRPr="00BB5807">
        <w:rPr>
          <w:rFonts w:ascii="Times New Roman" w:hAnsi="Times New Roman" w:cs="Times New Roman"/>
          <w:sz w:val="24"/>
          <w:szCs w:val="24"/>
        </w:rPr>
        <w:t xml:space="preserve"> (СБРОС), чтобы устранить сигнал тревоги. Когда погаснет индикаторная лампа, нажмите кнопку </w:t>
      </w:r>
      <w:r w:rsidRPr="00BB5807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BB5807">
        <w:rPr>
          <w:rFonts w:ascii="Times New Roman" w:hAnsi="Times New Roman" w:cs="Times New Roman"/>
          <w:sz w:val="24"/>
          <w:szCs w:val="24"/>
        </w:rPr>
        <w:t xml:space="preserve"> (ЗАПУСК) на лицевой панели. Гидравлическая система выполнит повторный запуск.</w:t>
      </w:r>
    </w:p>
    <w:p w:rsidR="0009795D" w:rsidRPr="00BB5807" w:rsidRDefault="005129B7" w:rsidP="00BB5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Перед началом процесса вальцевания необходимо отрегулировать уровень задней и верхней осей. </w:t>
      </w:r>
      <w:r w:rsidR="00A57981" w:rsidRPr="00BB5807">
        <w:rPr>
          <w:rFonts w:ascii="Times New Roman" w:hAnsi="Times New Roman" w:cs="Times New Roman"/>
          <w:sz w:val="24"/>
          <w:szCs w:val="24"/>
        </w:rPr>
        <w:t xml:space="preserve">Есть два </w:t>
      </w:r>
      <w:r w:rsidR="0015526A" w:rsidRPr="00BB5807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A57981" w:rsidRPr="00BB5807">
        <w:rPr>
          <w:rFonts w:ascii="Times New Roman" w:hAnsi="Times New Roman" w:cs="Times New Roman"/>
          <w:sz w:val="24"/>
          <w:szCs w:val="24"/>
        </w:rPr>
        <w:t xml:space="preserve">способа – </w:t>
      </w:r>
      <w:r w:rsidR="0015526A" w:rsidRPr="00BB5807">
        <w:rPr>
          <w:rFonts w:ascii="Times New Roman" w:hAnsi="Times New Roman" w:cs="Times New Roman"/>
          <w:sz w:val="24"/>
          <w:szCs w:val="24"/>
        </w:rPr>
        <w:t>посредством вальцовки</w:t>
      </w:r>
      <w:r w:rsidR="00A57981" w:rsidRPr="00BB5807">
        <w:rPr>
          <w:rFonts w:ascii="Times New Roman" w:hAnsi="Times New Roman" w:cs="Times New Roman"/>
          <w:sz w:val="24"/>
          <w:szCs w:val="24"/>
        </w:rPr>
        <w:t xml:space="preserve"> прямой тру</w:t>
      </w:r>
      <w:r w:rsidR="00604F14" w:rsidRPr="00BB5807">
        <w:rPr>
          <w:rFonts w:ascii="Times New Roman" w:hAnsi="Times New Roman" w:cs="Times New Roman"/>
          <w:sz w:val="24"/>
          <w:szCs w:val="24"/>
        </w:rPr>
        <w:t>бы</w:t>
      </w:r>
      <w:r w:rsidR="00A57981" w:rsidRPr="00BB5807">
        <w:rPr>
          <w:rFonts w:ascii="Times New Roman" w:hAnsi="Times New Roman" w:cs="Times New Roman"/>
          <w:sz w:val="24"/>
          <w:szCs w:val="24"/>
        </w:rPr>
        <w:t xml:space="preserve"> и </w:t>
      </w:r>
      <w:r w:rsidRPr="00BB5807">
        <w:rPr>
          <w:rFonts w:ascii="Times New Roman" w:hAnsi="Times New Roman" w:cs="Times New Roman"/>
          <w:sz w:val="24"/>
          <w:szCs w:val="24"/>
        </w:rPr>
        <w:t>конуса</w:t>
      </w:r>
      <w:r w:rsidR="0009795D" w:rsidRPr="00BB5807">
        <w:rPr>
          <w:rFonts w:ascii="Times New Roman" w:hAnsi="Times New Roman" w:cs="Times New Roman"/>
          <w:sz w:val="24"/>
          <w:szCs w:val="24"/>
        </w:rPr>
        <w:t>. Ниже представлено описание:</w:t>
      </w:r>
    </w:p>
    <w:p w:rsidR="0009795D" w:rsidRPr="00BB5807" w:rsidRDefault="0009795D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1. Вальцовка прямой труб</w:t>
      </w:r>
      <w:r w:rsidR="00604F14" w:rsidRPr="00BB5807">
        <w:rPr>
          <w:rFonts w:ascii="Times New Roman" w:hAnsi="Times New Roman" w:cs="Times New Roman"/>
          <w:sz w:val="24"/>
          <w:szCs w:val="24"/>
        </w:rPr>
        <w:t>ы</w:t>
      </w:r>
    </w:p>
    <w:p w:rsidR="0009795D" w:rsidRPr="00BB5807" w:rsidRDefault="0009795D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807">
        <w:rPr>
          <w:rFonts w:ascii="Times New Roman" w:hAnsi="Times New Roman" w:cs="Times New Roman"/>
          <w:b/>
          <w:sz w:val="24"/>
          <w:szCs w:val="24"/>
        </w:rPr>
        <w:t xml:space="preserve">1) Нажмите на кнопку со стрелкой, указывающей вниз, это способствует опусканию заднего </w:t>
      </w:r>
      <w:r w:rsidR="00604F14" w:rsidRPr="00BB5807">
        <w:rPr>
          <w:rFonts w:ascii="Times New Roman" w:hAnsi="Times New Roman" w:cs="Times New Roman"/>
          <w:b/>
          <w:sz w:val="24"/>
          <w:szCs w:val="24"/>
        </w:rPr>
        <w:t>ролика</w:t>
      </w:r>
      <w:r w:rsidRPr="00BB5807">
        <w:rPr>
          <w:rFonts w:ascii="Times New Roman" w:hAnsi="Times New Roman" w:cs="Times New Roman"/>
          <w:b/>
          <w:sz w:val="24"/>
          <w:szCs w:val="24"/>
        </w:rPr>
        <w:t>.</w:t>
      </w:r>
    </w:p>
    <w:p w:rsidR="005129B7" w:rsidRPr="003923C3" w:rsidRDefault="005129B7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09795D"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492E63F3" wp14:editId="13BD4981">
            <wp:extent cx="1645735" cy="217070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944" cy="217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5D" w:rsidRPr="00BB5807" w:rsidRDefault="00604F14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>Пов</w:t>
      </w:r>
      <w:r w:rsidR="0009795D" w:rsidRPr="003923C3">
        <w:rPr>
          <w:rFonts w:ascii="Times New Roman" w:hAnsi="Times New Roman" w:cs="Times New Roman"/>
          <w:sz w:val="24"/>
          <w:szCs w:val="24"/>
        </w:rPr>
        <w:t>ерните рычаг, чтобы получи</w:t>
      </w:r>
      <w:r w:rsidRPr="003923C3">
        <w:rPr>
          <w:rFonts w:ascii="Times New Roman" w:hAnsi="Times New Roman" w:cs="Times New Roman"/>
          <w:sz w:val="24"/>
          <w:szCs w:val="24"/>
        </w:rPr>
        <w:t>ть</w:t>
      </w:r>
      <w:r w:rsidR="0009795D" w:rsidRPr="003923C3">
        <w:rPr>
          <w:rFonts w:ascii="Times New Roman" w:hAnsi="Times New Roman" w:cs="Times New Roman"/>
          <w:sz w:val="24"/>
          <w:szCs w:val="24"/>
        </w:rPr>
        <w:t xml:space="preserve"> расстояние между верхним и </w:t>
      </w:r>
      <w:r w:rsidRPr="003923C3">
        <w:rPr>
          <w:rFonts w:ascii="Times New Roman" w:hAnsi="Times New Roman" w:cs="Times New Roman"/>
          <w:sz w:val="24"/>
          <w:szCs w:val="24"/>
        </w:rPr>
        <w:t>передним роликами</w:t>
      </w:r>
      <w:r w:rsidR="0009795D" w:rsidRPr="003923C3">
        <w:rPr>
          <w:rFonts w:ascii="Times New Roman" w:hAnsi="Times New Roman" w:cs="Times New Roman"/>
          <w:sz w:val="24"/>
          <w:szCs w:val="24"/>
        </w:rPr>
        <w:t xml:space="preserve"> в зависимости от </w:t>
      </w:r>
      <w:r w:rsidRPr="00BB5807">
        <w:rPr>
          <w:rFonts w:ascii="Times New Roman" w:hAnsi="Times New Roman" w:cs="Times New Roman"/>
          <w:sz w:val="24"/>
          <w:szCs w:val="24"/>
        </w:rPr>
        <w:t xml:space="preserve">толщины </w:t>
      </w:r>
      <w:r w:rsidR="0009795D" w:rsidRPr="00BB5807">
        <w:rPr>
          <w:rFonts w:ascii="Times New Roman" w:hAnsi="Times New Roman" w:cs="Times New Roman"/>
          <w:sz w:val="24"/>
          <w:szCs w:val="24"/>
        </w:rPr>
        <w:t>материала.</w:t>
      </w:r>
    </w:p>
    <w:p w:rsidR="0009795D" w:rsidRPr="003923C3" w:rsidRDefault="0009795D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2A04FA1E" wp14:editId="1BFC2B0A">
            <wp:extent cx="2011680" cy="2672677"/>
            <wp:effectExtent l="1905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27" cy="267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110" w:rsidRPr="003923C3" w:rsidRDefault="006D4372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 xml:space="preserve">Вставьте стальную пластину между верхним и передним нижним </w:t>
      </w:r>
      <w:r w:rsidR="00604F14" w:rsidRPr="003923C3">
        <w:rPr>
          <w:rFonts w:ascii="Times New Roman" w:hAnsi="Times New Roman" w:cs="Times New Roman"/>
          <w:sz w:val="24"/>
          <w:szCs w:val="24"/>
        </w:rPr>
        <w:t>роликами</w:t>
      </w:r>
      <w:r w:rsidR="006E3BFC" w:rsidRPr="003923C3">
        <w:rPr>
          <w:rFonts w:ascii="Times New Roman" w:hAnsi="Times New Roman" w:cs="Times New Roman"/>
          <w:sz w:val="24"/>
          <w:szCs w:val="24"/>
        </w:rPr>
        <w:t>.</w:t>
      </w:r>
    </w:p>
    <w:p w:rsidR="006D4372" w:rsidRPr="003923C3" w:rsidRDefault="006D4372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drawing>
          <wp:inline distT="0" distB="0" distL="0" distR="0" wp14:anchorId="0675FA1B" wp14:editId="77089B79">
            <wp:extent cx="4094922" cy="3079630"/>
            <wp:effectExtent l="19050" t="0" r="828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00" cy="308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372" w:rsidRPr="00BB5807" w:rsidRDefault="006D4372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 xml:space="preserve">Нажмите на кнопку со стрелкой, указывающей вверх, для </w:t>
      </w:r>
      <w:r w:rsidR="00604F14" w:rsidRPr="003923C3">
        <w:rPr>
          <w:rFonts w:ascii="Times New Roman" w:hAnsi="Times New Roman" w:cs="Times New Roman"/>
          <w:sz w:val="24"/>
          <w:szCs w:val="24"/>
        </w:rPr>
        <w:t xml:space="preserve">поднятия </w:t>
      </w:r>
      <w:r w:rsidRPr="003923C3">
        <w:rPr>
          <w:rFonts w:ascii="Times New Roman" w:hAnsi="Times New Roman" w:cs="Times New Roman"/>
          <w:sz w:val="24"/>
          <w:szCs w:val="24"/>
        </w:rPr>
        <w:t xml:space="preserve">заднего </w:t>
      </w:r>
      <w:r w:rsidR="00604F14" w:rsidRPr="003923C3">
        <w:rPr>
          <w:rFonts w:ascii="Times New Roman" w:hAnsi="Times New Roman" w:cs="Times New Roman"/>
          <w:sz w:val="24"/>
          <w:szCs w:val="24"/>
        </w:rPr>
        <w:t>ролика</w:t>
      </w:r>
      <w:r w:rsidRPr="003923C3">
        <w:rPr>
          <w:rFonts w:ascii="Times New Roman" w:hAnsi="Times New Roman" w:cs="Times New Roman"/>
          <w:sz w:val="24"/>
          <w:szCs w:val="24"/>
        </w:rPr>
        <w:t xml:space="preserve"> и нажмите на правую ножную педаль. Стальная пластина переместиться назад посредством привода </w:t>
      </w:r>
      <w:r w:rsidR="00604F14" w:rsidRPr="00BB5807">
        <w:rPr>
          <w:rFonts w:ascii="Times New Roman" w:hAnsi="Times New Roman" w:cs="Times New Roman"/>
          <w:sz w:val="24"/>
          <w:szCs w:val="24"/>
        </w:rPr>
        <w:t>ролика</w:t>
      </w:r>
      <w:r w:rsidRPr="00BB5807">
        <w:rPr>
          <w:rFonts w:ascii="Times New Roman" w:hAnsi="Times New Roman" w:cs="Times New Roman"/>
          <w:sz w:val="24"/>
          <w:szCs w:val="24"/>
        </w:rPr>
        <w:t>. Нажмите на левую ножную педаль. Стальная пластина переместиться вперед.</w:t>
      </w:r>
    </w:p>
    <w:p w:rsidR="006D4372" w:rsidRPr="003923C3" w:rsidRDefault="006D4372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468EB59A" wp14:editId="6BD9B47A">
            <wp:extent cx="2652536" cy="34667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89" cy="346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372" w:rsidRPr="00BB5807" w:rsidRDefault="006D4372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>После того, как желаем</w:t>
      </w:r>
      <w:r w:rsidR="00604F14" w:rsidRPr="003923C3">
        <w:rPr>
          <w:rFonts w:ascii="Times New Roman" w:hAnsi="Times New Roman" w:cs="Times New Roman"/>
          <w:sz w:val="24"/>
          <w:szCs w:val="24"/>
        </w:rPr>
        <w:t>ая</w:t>
      </w:r>
      <w:r w:rsidRPr="003923C3">
        <w:rPr>
          <w:rFonts w:ascii="Times New Roman" w:hAnsi="Times New Roman" w:cs="Times New Roman"/>
          <w:sz w:val="24"/>
          <w:szCs w:val="24"/>
        </w:rPr>
        <w:t xml:space="preserve"> форм</w:t>
      </w:r>
      <w:r w:rsidR="00604F14" w:rsidRPr="003923C3">
        <w:rPr>
          <w:rFonts w:ascii="Times New Roman" w:hAnsi="Times New Roman" w:cs="Times New Roman"/>
          <w:sz w:val="24"/>
          <w:szCs w:val="24"/>
        </w:rPr>
        <w:t>а выполнена</w:t>
      </w:r>
      <w:r w:rsidRPr="003923C3">
        <w:rPr>
          <w:rFonts w:ascii="Times New Roman" w:hAnsi="Times New Roman" w:cs="Times New Roman"/>
          <w:sz w:val="24"/>
          <w:szCs w:val="24"/>
        </w:rPr>
        <w:t xml:space="preserve">, потяните </w:t>
      </w:r>
      <w:r w:rsidR="00604F14" w:rsidRPr="003923C3">
        <w:rPr>
          <w:rFonts w:ascii="Times New Roman" w:hAnsi="Times New Roman" w:cs="Times New Roman"/>
          <w:sz w:val="24"/>
          <w:szCs w:val="24"/>
        </w:rPr>
        <w:t>вверх деталь</w:t>
      </w:r>
      <w:r w:rsidRPr="003923C3">
        <w:rPr>
          <w:rFonts w:ascii="Times New Roman" w:hAnsi="Times New Roman" w:cs="Times New Roman"/>
          <w:sz w:val="24"/>
          <w:szCs w:val="24"/>
        </w:rPr>
        <w:t xml:space="preserve"> 1 (на следующем рисунке) и поверните </w:t>
      </w:r>
      <w:r w:rsidR="00604F14" w:rsidRPr="00BB5807">
        <w:rPr>
          <w:rFonts w:ascii="Times New Roman" w:hAnsi="Times New Roman" w:cs="Times New Roman"/>
          <w:sz w:val="24"/>
          <w:szCs w:val="24"/>
        </w:rPr>
        <w:t>деталь</w:t>
      </w:r>
      <w:r w:rsidRPr="00BB5807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6D4372" w:rsidRPr="00BB5807" w:rsidRDefault="006D4372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br w:type="page"/>
      </w:r>
    </w:p>
    <w:p w:rsidR="006D4372" w:rsidRPr="003923C3" w:rsidRDefault="0061695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drawing>
          <wp:inline distT="0" distB="0" distL="0" distR="0" wp14:anchorId="16B1557D" wp14:editId="2C294AF1">
            <wp:extent cx="3280742" cy="41825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91" cy="418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95B" w:rsidRPr="00BB5807" w:rsidRDefault="0061695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604F14" w:rsidRPr="003923C3">
        <w:rPr>
          <w:rFonts w:ascii="Times New Roman" w:hAnsi="Times New Roman" w:cs="Times New Roman"/>
          <w:sz w:val="24"/>
          <w:szCs w:val="24"/>
        </w:rPr>
        <w:t xml:space="preserve">откиньте </w:t>
      </w:r>
      <w:r w:rsidRPr="003923C3">
        <w:rPr>
          <w:rFonts w:ascii="Times New Roman" w:hAnsi="Times New Roman" w:cs="Times New Roman"/>
          <w:sz w:val="24"/>
          <w:szCs w:val="24"/>
        </w:rPr>
        <w:t xml:space="preserve">верхний </w:t>
      </w:r>
      <w:r w:rsidR="00604F14" w:rsidRPr="003923C3">
        <w:rPr>
          <w:rFonts w:ascii="Times New Roman" w:hAnsi="Times New Roman" w:cs="Times New Roman"/>
          <w:sz w:val="24"/>
          <w:szCs w:val="24"/>
        </w:rPr>
        <w:t>ролик</w:t>
      </w:r>
      <w:r w:rsidRPr="003923C3">
        <w:rPr>
          <w:rFonts w:ascii="Times New Roman" w:hAnsi="Times New Roman" w:cs="Times New Roman"/>
          <w:sz w:val="24"/>
          <w:szCs w:val="24"/>
        </w:rPr>
        <w:t xml:space="preserve"> и </w:t>
      </w:r>
      <w:r w:rsidR="00604F14" w:rsidRPr="003923C3">
        <w:rPr>
          <w:rFonts w:ascii="Times New Roman" w:hAnsi="Times New Roman" w:cs="Times New Roman"/>
          <w:sz w:val="24"/>
          <w:szCs w:val="24"/>
        </w:rPr>
        <w:t xml:space="preserve">вытащите </w:t>
      </w:r>
      <w:r w:rsidR="006E3BFC" w:rsidRPr="00BB5807">
        <w:rPr>
          <w:rFonts w:ascii="Times New Roman" w:hAnsi="Times New Roman" w:cs="Times New Roman"/>
          <w:sz w:val="24"/>
          <w:szCs w:val="24"/>
        </w:rPr>
        <w:t>заготовку получившейся формы</w:t>
      </w:r>
      <w:r w:rsidR="00604F14" w:rsidRPr="00BB5807">
        <w:rPr>
          <w:rFonts w:ascii="Times New Roman" w:hAnsi="Times New Roman" w:cs="Times New Roman"/>
          <w:sz w:val="24"/>
          <w:szCs w:val="24"/>
        </w:rPr>
        <w:t>.</w:t>
      </w:r>
    </w:p>
    <w:p w:rsidR="0061695B" w:rsidRPr="003923C3" w:rsidRDefault="0061695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BD175A7" wp14:editId="4D9B55AB">
            <wp:extent cx="4661969" cy="3236181"/>
            <wp:effectExtent l="19050" t="0" r="5281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319" cy="323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95B" w:rsidRPr="003923C3" w:rsidRDefault="0061695B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br w:type="page"/>
      </w:r>
    </w:p>
    <w:p w:rsidR="00DC28CB" w:rsidRPr="003923C3" w:rsidRDefault="00DC28CB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b/>
          <w:sz w:val="24"/>
          <w:szCs w:val="24"/>
        </w:rPr>
        <w:lastRenderedPageBreak/>
        <w:t>2. Вальцовка конуса</w:t>
      </w:r>
    </w:p>
    <w:p w:rsidR="0061695B" w:rsidRPr="00BB5807" w:rsidRDefault="00DC28CB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b/>
          <w:sz w:val="24"/>
          <w:szCs w:val="24"/>
        </w:rPr>
        <w:t xml:space="preserve">1) Нажмите на кнопку со стрелкой, указывающей вниз, </w:t>
      </w:r>
      <w:r w:rsidR="00815FCC" w:rsidRPr="003923C3">
        <w:rPr>
          <w:rFonts w:ascii="Times New Roman" w:hAnsi="Times New Roman" w:cs="Times New Roman"/>
          <w:b/>
          <w:sz w:val="24"/>
          <w:szCs w:val="24"/>
        </w:rPr>
        <w:t>чтобы опустить задний ролик</w:t>
      </w:r>
      <w:r w:rsidRPr="003923C3">
        <w:rPr>
          <w:rFonts w:ascii="Times New Roman" w:hAnsi="Times New Roman" w:cs="Times New Roman"/>
          <w:b/>
          <w:sz w:val="24"/>
          <w:szCs w:val="24"/>
        </w:rPr>
        <w:t>.</w:t>
      </w:r>
    </w:p>
    <w:p w:rsidR="00DC28CB" w:rsidRPr="003923C3" w:rsidRDefault="00DC28C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6B0F6723" wp14:editId="48F49589">
            <wp:extent cx="2692345" cy="3627484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38" cy="363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8CB" w:rsidRPr="00BB5807" w:rsidRDefault="00DC28C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 xml:space="preserve">2) </w:t>
      </w:r>
      <w:r w:rsidR="00815FCC" w:rsidRPr="003923C3">
        <w:rPr>
          <w:rFonts w:ascii="Times New Roman" w:hAnsi="Times New Roman" w:cs="Times New Roman"/>
          <w:sz w:val="24"/>
          <w:szCs w:val="24"/>
        </w:rPr>
        <w:t>В</w:t>
      </w:r>
      <w:r w:rsidRPr="003923C3">
        <w:rPr>
          <w:rFonts w:ascii="Times New Roman" w:hAnsi="Times New Roman" w:cs="Times New Roman"/>
          <w:sz w:val="24"/>
          <w:szCs w:val="24"/>
        </w:rPr>
        <w:t xml:space="preserve">ывинтите винт </w:t>
      </w:r>
      <w:r w:rsidR="00815FCC" w:rsidRPr="003923C3">
        <w:rPr>
          <w:rFonts w:ascii="Times New Roman" w:hAnsi="Times New Roman" w:cs="Times New Roman"/>
          <w:b/>
          <w:sz w:val="24"/>
          <w:szCs w:val="24"/>
        </w:rPr>
        <w:t>СИНХРОННОГО</w:t>
      </w:r>
      <w:r w:rsidR="00815FCC" w:rsidRPr="003923C3">
        <w:rPr>
          <w:rFonts w:ascii="Times New Roman" w:hAnsi="Times New Roman" w:cs="Times New Roman"/>
          <w:sz w:val="24"/>
          <w:szCs w:val="24"/>
        </w:rPr>
        <w:t xml:space="preserve"> </w:t>
      </w:r>
      <w:r w:rsidRPr="003923C3">
        <w:rPr>
          <w:rFonts w:ascii="Times New Roman" w:hAnsi="Times New Roman" w:cs="Times New Roman"/>
          <w:b/>
          <w:sz w:val="24"/>
          <w:szCs w:val="24"/>
        </w:rPr>
        <w:t>ПРИЖИМНОГО РОЛИКА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DC28CB" w:rsidRPr="003923C3" w:rsidRDefault="00DC28C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659657ED" wp14:editId="53B81077">
            <wp:extent cx="2747962" cy="3641697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277" cy="364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8FB" w:rsidRPr="003923C3" w:rsidRDefault="004318FB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br w:type="page"/>
      </w:r>
    </w:p>
    <w:p w:rsidR="00DC28CB" w:rsidRPr="00BB5807" w:rsidRDefault="004318F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lastRenderedPageBreak/>
        <w:t xml:space="preserve">3) Затем с помощью маховика отрегулируйте расположение правой </w:t>
      </w:r>
      <w:r w:rsidR="0070719A" w:rsidRPr="00BB5807">
        <w:rPr>
          <w:rFonts w:ascii="Times New Roman" w:hAnsi="Times New Roman" w:cs="Times New Roman"/>
          <w:sz w:val="24"/>
          <w:szCs w:val="24"/>
        </w:rPr>
        <w:t>стороны</w:t>
      </w:r>
      <w:r w:rsidRPr="00BB5807">
        <w:rPr>
          <w:rFonts w:ascii="Times New Roman" w:hAnsi="Times New Roman" w:cs="Times New Roman"/>
          <w:sz w:val="24"/>
          <w:szCs w:val="24"/>
        </w:rPr>
        <w:t xml:space="preserve"> верхнего и нижнего </w:t>
      </w:r>
      <w:r w:rsidR="0070719A" w:rsidRPr="00BB5807">
        <w:rPr>
          <w:rFonts w:ascii="Times New Roman" w:hAnsi="Times New Roman" w:cs="Times New Roman"/>
          <w:sz w:val="24"/>
          <w:szCs w:val="24"/>
        </w:rPr>
        <w:t>роликов так, чтобы они располагались параллельно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4318FB" w:rsidRPr="003923C3" w:rsidRDefault="004318F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CAA2F38" wp14:editId="47E24113">
            <wp:extent cx="2978592" cy="396994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08" cy="397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8FB" w:rsidRPr="003923C3" w:rsidRDefault="004318FB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 xml:space="preserve">4) После этого установите </w:t>
      </w:r>
      <w:r w:rsidRPr="003923C3">
        <w:rPr>
          <w:rFonts w:ascii="Times New Roman" w:hAnsi="Times New Roman" w:cs="Times New Roman"/>
          <w:b/>
          <w:sz w:val="24"/>
          <w:szCs w:val="24"/>
        </w:rPr>
        <w:t>СИНХРОННЫЙ ПРИЖИМНОЙ РОЛИК</w:t>
      </w:r>
    </w:p>
    <w:p w:rsidR="004318FB" w:rsidRDefault="004318F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65AB2DEC" wp14:editId="730D9EBB">
            <wp:extent cx="2953899" cy="3919993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50" cy="392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3C3" w:rsidRDefault="003923C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4318FB" w:rsidRPr="003923C3" w:rsidRDefault="001B5024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lastRenderedPageBreak/>
        <w:t>5) Отрегулируйте деталь, на которую указывает красная стрелка</w:t>
      </w:r>
    </w:p>
    <w:p w:rsidR="001B5024" w:rsidRPr="003923C3" w:rsidRDefault="001B5024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5312E081" wp14:editId="163B9B71">
            <wp:extent cx="1804617" cy="3180522"/>
            <wp:effectExtent l="19050" t="0" r="5133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93" cy="3188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024" w:rsidRPr="00BB5807" w:rsidRDefault="001B5024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807">
        <w:rPr>
          <w:rFonts w:ascii="Times New Roman" w:hAnsi="Times New Roman" w:cs="Times New Roman"/>
          <w:b/>
          <w:sz w:val="24"/>
          <w:szCs w:val="24"/>
        </w:rPr>
        <w:t xml:space="preserve">6) </w:t>
      </w:r>
      <w:r w:rsidR="00186C21" w:rsidRPr="00BB5807">
        <w:rPr>
          <w:rFonts w:ascii="Times New Roman" w:hAnsi="Times New Roman" w:cs="Times New Roman"/>
          <w:b/>
          <w:sz w:val="24"/>
          <w:szCs w:val="24"/>
        </w:rPr>
        <w:t>Выполните</w:t>
      </w:r>
      <w:r w:rsidRPr="00BB5807">
        <w:rPr>
          <w:rFonts w:ascii="Times New Roman" w:hAnsi="Times New Roman" w:cs="Times New Roman"/>
          <w:b/>
          <w:sz w:val="24"/>
          <w:szCs w:val="24"/>
        </w:rPr>
        <w:t xml:space="preserve"> материал в </w:t>
      </w:r>
      <w:r w:rsidR="00186C21" w:rsidRPr="00BB5807">
        <w:rPr>
          <w:rFonts w:ascii="Times New Roman" w:hAnsi="Times New Roman" w:cs="Times New Roman"/>
          <w:b/>
          <w:sz w:val="24"/>
          <w:szCs w:val="24"/>
        </w:rPr>
        <w:t>форме</w:t>
      </w:r>
      <w:r w:rsidRPr="00BB5807">
        <w:rPr>
          <w:rFonts w:ascii="Times New Roman" w:hAnsi="Times New Roman" w:cs="Times New Roman"/>
          <w:b/>
          <w:sz w:val="24"/>
          <w:szCs w:val="24"/>
        </w:rPr>
        <w:t xml:space="preserve"> веера. См. обработанный материал</w:t>
      </w:r>
      <w:r w:rsidR="00186C21" w:rsidRPr="00BB5807">
        <w:rPr>
          <w:rFonts w:ascii="Times New Roman" w:hAnsi="Times New Roman" w:cs="Times New Roman"/>
          <w:b/>
          <w:sz w:val="24"/>
          <w:szCs w:val="24"/>
        </w:rPr>
        <w:t xml:space="preserve"> на рисунке</w:t>
      </w:r>
      <w:r w:rsidRPr="00BB5807">
        <w:rPr>
          <w:rFonts w:ascii="Times New Roman" w:hAnsi="Times New Roman" w:cs="Times New Roman"/>
          <w:b/>
          <w:sz w:val="24"/>
          <w:szCs w:val="24"/>
        </w:rPr>
        <w:t>.</w:t>
      </w:r>
    </w:p>
    <w:p w:rsidR="001B5024" w:rsidRPr="003923C3" w:rsidRDefault="001B5024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75CB19E9" wp14:editId="0BADE6AD">
            <wp:extent cx="3077155" cy="1870910"/>
            <wp:effectExtent l="19050" t="0" r="89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349" cy="187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024" w:rsidRPr="00BB5807" w:rsidRDefault="001B5024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807">
        <w:rPr>
          <w:rFonts w:ascii="Times New Roman" w:hAnsi="Times New Roman" w:cs="Times New Roman"/>
          <w:b/>
          <w:sz w:val="24"/>
          <w:szCs w:val="24"/>
        </w:rPr>
        <w:t>7) Нажмите на кнопку со стрелкой</w:t>
      </w:r>
      <w:r w:rsidR="00186C21" w:rsidRPr="00BB5807">
        <w:rPr>
          <w:rFonts w:ascii="Times New Roman" w:hAnsi="Times New Roman" w:cs="Times New Roman"/>
          <w:b/>
          <w:sz w:val="24"/>
          <w:szCs w:val="24"/>
        </w:rPr>
        <w:t>, указывающей</w:t>
      </w:r>
      <w:r w:rsidRPr="00BB5807">
        <w:rPr>
          <w:rFonts w:ascii="Times New Roman" w:hAnsi="Times New Roman" w:cs="Times New Roman"/>
          <w:b/>
          <w:sz w:val="24"/>
          <w:szCs w:val="24"/>
        </w:rPr>
        <w:t xml:space="preserve"> вниз, чтобы отрегулировать угол наклона заднего </w:t>
      </w:r>
      <w:r w:rsidR="00186C21" w:rsidRPr="00BB5807">
        <w:rPr>
          <w:rFonts w:ascii="Times New Roman" w:hAnsi="Times New Roman" w:cs="Times New Roman"/>
          <w:b/>
          <w:sz w:val="24"/>
          <w:szCs w:val="24"/>
        </w:rPr>
        <w:t>ролика</w:t>
      </w:r>
      <w:r w:rsidRPr="00BB5807">
        <w:rPr>
          <w:rFonts w:ascii="Times New Roman" w:hAnsi="Times New Roman" w:cs="Times New Roman"/>
          <w:b/>
          <w:sz w:val="24"/>
          <w:szCs w:val="24"/>
        </w:rPr>
        <w:t>.</w:t>
      </w:r>
    </w:p>
    <w:p w:rsidR="001B5024" w:rsidRPr="003923C3" w:rsidRDefault="001B5024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6BF09FB1" wp14:editId="092B3042">
            <wp:extent cx="2170250" cy="2854518"/>
            <wp:effectExtent l="19050" t="0" r="14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80" cy="285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024" w:rsidRPr="00BB5807" w:rsidRDefault="00064BC1" w:rsidP="00BB5807">
      <w:pPr>
        <w:spacing w:after="0" w:line="240" w:lineRule="auto"/>
        <w:jc w:val="both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8) </w:t>
      </w:r>
      <w:r w:rsidRPr="00BB5807">
        <w:rPr>
          <w:rFonts w:ascii="Times New Roman" w:hAnsi="Times New Roman" w:cs="Times New Roman"/>
          <w:b/>
          <w:sz w:val="24"/>
          <w:szCs w:val="24"/>
        </w:rPr>
        <w:t>Вставьте пластину в вал</w:t>
      </w:r>
      <w:r w:rsidR="006E3BFC" w:rsidRPr="00BB5807">
        <w:rPr>
          <w:rFonts w:ascii="Times New Roman" w:hAnsi="Times New Roman" w:cs="Times New Roman"/>
          <w:b/>
          <w:sz w:val="24"/>
          <w:szCs w:val="24"/>
        </w:rPr>
        <w:t xml:space="preserve"> так,</w:t>
      </w:r>
      <w:r w:rsidRPr="00BB5807">
        <w:rPr>
          <w:rFonts w:ascii="Times New Roman" w:hAnsi="Times New Roman" w:cs="Times New Roman"/>
          <w:b/>
          <w:sz w:val="24"/>
          <w:szCs w:val="24"/>
        </w:rPr>
        <w:t xml:space="preserve"> как это изображен</w:t>
      </w:r>
      <w:r w:rsidR="00186C21" w:rsidRPr="00BB5807">
        <w:rPr>
          <w:rFonts w:ascii="Times New Roman" w:hAnsi="Times New Roman" w:cs="Times New Roman"/>
          <w:b/>
          <w:sz w:val="24"/>
          <w:szCs w:val="24"/>
        </w:rPr>
        <w:t>о</w:t>
      </w:r>
      <w:r w:rsidRPr="00BB5807">
        <w:rPr>
          <w:rFonts w:ascii="Times New Roman" w:hAnsi="Times New Roman" w:cs="Times New Roman"/>
          <w:b/>
          <w:sz w:val="24"/>
          <w:szCs w:val="24"/>
        </w:rPr>
        <w:t xml:space="preserve"> на рисунке</w:t>
      </w:r>
      <w:r w:rsidR="00186C21" w:rsidRPr="00BB5807">
        <w:rPr>
          <w:rFonts w:ascii="Times New Roman" w:hAnsi="Times New Roman" w:cs="Times New Roman"/>
          <w:b/>
          <w:sz w:val="24"/>
          <w:szCs w:val="24"/>
        </w:rPr>
        <w:t>,</w:t>
      </w:r>
      <w:r w:rsidRPr="00BB5807">
        <w:rPr>
          <w:rFonts w:ascii="Times New Roman" w:hAnsi="Times New Roman" w:cs="Times New Roman"/>
          <w:b/>
          <w:sz w:val="24"/>
          <w:szCs w:val="24"/>
        </w:rPr>
        <w:t xml:space="preserve"> и поверните маховик, чтобы затянуть пластину. Пластина должна быть как можно </w:t>
      </w:r>
      <w:r w:rsidRPr="00BB580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ближе к упорному блоку цилиндра.</w:t>
      </w:r>
    </w:p>
    <w:p w:rsidR="00064BC1" w:rsidRPr="003923C3" w:rsidRDefault="00973AF4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8DCAE" wp14:editId="59B6C618">
                <wp:simplePos x="0" y="0"/>
                <wp:positionH relativeFrom="column">
                  <wp:posOffset>3775075</wp:posOffset>
                </wp:positionH>
                <wp:positionV relativeFrom="paragraph">
                  <wp:posOffset>345440</wp:posOffset>
                </wp:positionV>
                <wp:extent cx="1306830" cy="548640"/>
                <wp:effectExtent l="16510" t="15875" r="10160" b="1651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830" cy="5486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925" w:rsidRPr="00064BC1" w:rsidRDefault="00F06925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64BC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Упорный блок цилиндра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A78DC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.25pt;margin-top:27.2pt;width:102.9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" fillcolor="#c6d9f1 [671]" strokecolor="#0070c0" strokeweight="1.5pt">
                <v:textbox>
                  <w:txbxContent>
                    <w:p w:rsidR="00F06925" w:rsidRPr="00064BC1" w:rsidRDefault="00F06925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64BC1">
                        <w:rPr>
                          <w:rFonts w:ascii="Times New Roman" w:hAnsi="Times New Roman" w:cs="Times New Roman"/>
                          <w:sz w:val="20"/>
                        </w:rPr>
                        <w:t>Упорный блок цилиндра</w:t>
                      </w:r>
                    </w:p>
                  </w:txbxContent>
                </v:textbox>
              </v:shape>
            </w:pict>
          </mc:Fallback>
        </mc:AlternateContent>
      </w:r>
      <w:r w:rsidR="00064BC1" w:rsidRPr="003923C3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drawing>
          <wp:inline distT="0" distB="0" distL="0" distR="0" wp14:anchorId="53DA5A1D" wp14:editId="7ABFEABD">
            <wp:extent cx="5077709" cy="1880540"/>
            <wp:effectExtent l="19050" t="0" r="8641" b="0"/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000" cy="188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BC1" w:rsidRPr="003923C3" w:rsidRDefault="00973AF4" w:rsidP="00BB58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3C3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E4D53" wp14:editId="13396935">
                <wp:simplePos x="0" y="0"/>
                <wp:positionH relativeFrom="column">
                  <wp:posOffset>4300855</wp:posOffset>
                </wp:positionH>
                <wp:positionV relativeFrom="paragraph">
                  <wp:posOffset>490220</wp:posOffset>
                </wp:positionV>
                <wp:extent cx="1600200" cy="445135"/>
                <wp:effectExtent l="18415" t="13335" r="10160" b="1778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451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925" w:rsidRPr="00064BC1" w:rsidRDefault="00F06925" w:rsidP="00064BC1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64BC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Упорный блок цилиндра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8E4D53" id="Text Box 3" o:spid="_x0000_s1027" type="#_x0000_t202" style="position:absolute;left:0;text-align:left;margin-left:338.65pt;margin-top:38.6pt;width:126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" fillcolor="#c6d9f1 [671]" strokecolor="#0070c0" strokeweight="1.5pt">
                <v:textbox>
                  <w:txbxContent>
                    <w:p w:rsidR="00F06925" w:rsidRPr="00064BC1" w:rsidRDefault="00F06925" w:rsidP="00064BC1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64BC1">
                        <w:rPr>
                          <w:rFonts w:ascii="Times New Roman" w:hAnsi="Times New Roman" w:cs="Times New Roman"/>
                          <w:sz w:val="20"/>
                        </w:rPr>
                        <w:t>Упорный блок цилиндра</w:t>
                      </w:r>
                    </w:p>
                  </w:txbxContent>
                </v:textbox>
              </v:shape>
            </w:pict>
          </mc:Fallback>
        </mc:AlternateContent>
      </w:r>
      <w:r w:rsidR="00064BC1" w:rsidRPr="003923C3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drawing>
          <wp:inline distT="0" distB="0" distL="0" distR="0" wp14:anchorId="1C85D9FE" wp14:editId="5608A08A">
            <wp:extent cx="5940425" cy="3082576"/>
            <wp:effectExtent l="19050" t="0" r="3175" b="0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BC1" w:rsidRPr="00BB5807" w:rsidRDefault="00064BC1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9) Нажмите на желтую и черную кнопку, чтобы отрегулировать </w:t>
      </w:r>
      <w:r w:rsidR="00186C21" w:rsidRPr="00BB5807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BB5807">
        <w:rPr>
          <w:rFonts w:ascii="Times New Roman" w:hAnsi="Times New Roman" w:cs="Times New Roman"/>
          <w:sz w:val="24"/>
          <w:szCs w:val="24"/>
        </w:rPr>
        <w:t>задн</w:t>
      </w:r>
      <w:r w:rsidR="00186C21" w:rsidRPr="00BB5807">
        <w:rPr>
          <w:rFonts w:ascii="Times New Roman" w:hAnsi="Times New Roman" w:cs="Times New Roman"/>
          <w:sz w:val="24"/>
          <w:szCs w:val="24"/>
        </w:rPr>
        <w:t>ей</w:t>
      </w:r>
      <w:r w:rsidRPr="00BB5807">
        <w:rPr>
          <w:rFonts w:ascii="Times New Roman" w:hAnsi="Times New Roman" w:cs="Times New Roman"/>
          <w:sz w:val="24"/>
          <w:szCs w:val="24"/>
        </w:rPr>
        <w:t xml:space="preserve"> ос</w:t>
      </w:r>
      <w:r w:rsidR="00186C21" w:rsidRPr="00BB5807">
        <w:rPr>
          <w:rFonts w:ascii="Times New Roman" w:hAnsi="Times New Roman" w:cs="Times New Roman"/>
          <w:sz w:val="24"/>
          <w:szCs w:val="24"/>
        </w:rPr>
        <w:t>и</w:t>
      </w:r>
      <w:r w:rsidRPr="00BB5807">
        <w:rPr>
          <w:rFonts w:ascii="Times New Roman" w:hAnsi="Times New Roman" w:cs="Times New Roman"/>
          <w:sz w:val="24"/>
          <w:szCs w:val="24"/>
        </w:rPr>
        <w:t xml:space="preserve"> и верхнего </w:t>
      </w:r>
      <w:r w:rsidR="00186C21" w:rsidRPr="00BB5807">
        <w:rPr>
          <w:rFonts w:ascii="Times New Roman" w:hAnsi="Times New Roman" w:cs="Times New Roman"/>
          <w:sz w:val="24"/>
          <w:szCs w:val="24"/>
        </w:rPr>
        <w:t>ролика</w:t>
      </w:r>
      <w:r w:rsidRPr="00BB5807">
        <w:rPr>
          <w:rFonts w:ascii="Times New Roman" w:hAnsi="Times New Roman" w:cs="Times New Roman"/>
          <w:sz w:val="24"/>
          <w:szCs w:val="24"/>
        </w:rPr>
        <w:t xml:space="preserve"> так</w:t>
      </w:r>
      <w:r w:rsidR="00186C21" w:rsidRPr="00BB5807">
        <w:rPr>
          <w:rFonts w:ascii="Times New Roman" w:hAnsi="Times New Roman" w:cs="Times New Roman"/>
          <w:sz w:val="24"/>
          <w:szCs w:val="24"/>
        </w:rPr>
        <w:t>им образом</w:t>
      </w:r>
      <w:r w:rsidRPr="00BB5807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2A7447" w:rsidRPr="00BB5807">
        <w:rPr>
          <w:rFonts w:ascii="Times New Roman" w:hAnsi="Times New Roman" w:cs="Times New Roman"/>
          <w:sz w:val="24"/>
          <w:szCs w:val="24"/>
        </w:rPr>
        <w:t>материал крепко зажало между ними</w:t>
      </w:r>
      <w:r w:rsidRPr="00BB5807">
        <w:rPr>
          <w:rFonts w:ascii="Times New Roman" w:hAnsi="Times New Roman" w:cs="Times New Roman"/>
          <w:sz w:val="24"/>
          <w:szCs w:val="24"/>
        </w:rPr>
        <w:t xml:space="preserve"> в случае короткого замыкания.</w:t>
      </w:r>
    </w:p>
    <w:p w:rsidR="00064BC1" w:rsidRPr="003923C3" w:rsidRDefault="00064BC1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46FDAE09" wp14:editId="0D0A5ACD">
            <wp:extent cx="3037399" cy="2272673"/>
            <wp:effectExtent l="19050" t="0" r="0" b="0"/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19" cy="227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BC1" w:rsidRPr="00BB5807" w:rsidRDefault="00ED19F9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10) После регулировки заднего </w:t>
      </w:r>
      <w:r w:rsidR="0015526A" w:rsidRPr="00BB5807">
        <w:rPr>
          <w:rFonts w:ascii="Times New Roman" w:hAnsi="Times New Roman" w:cs="Times New Roman"/>
          <w:sz w:val="24"/>
          <w:szCs w:val="24"/>
        </w:rPr>
        <w:t>ролика</w:t>
      </w:r>
      <w:r w:rsidRPr="00BB5807">
        <w:rPr>
          <w:rFonts w:ascii="Times New Roman" w:hAnsi="Times New Roman" w:cs="Times New Roman"/>
          <w:sz w:val="24"/>
          <w:szCs w:val="24"/>
        </w:rPr>
        <w:t xml:space="preserve"> коснитесь правой </w:t>
      </w:r>
      <w:r w:rsidR="006E3BFC" w:rsidRPr="00BB5807">
        <w:rPr>
          <w:rFonts w:ascii="Times New Roman" w:hAnsi="Times New Roman" w:cs="Times New Roman"/>
          <w:sz w:val="24"/>
          <w:szCs w:val="24"/>
        </w:rPr>
        <w:t>стороны</w:t>
      </w:r>
      <w:r w:rsidRPr="00BB5807">
        <w:rPr>
          <w:rFonts w:ascii="Times New Roman" w:hAnsi="Times New Roman" w:cs="Times New Roman"/>
          <w:sz w:val="24"/>
          <w:szCs w:val="24"/>
        </w:rPr>
        <w:t xml:space="preserve"> ножной педели (при вальцовке конуса </w:t>
      </w:r>
      <w:r w:rsidR="0015526A" w:rsidRPr="00BB5807">
        <w:rPr>
          <w:rFonts w:ascii="Times New Roman" w:hAnsi="Times New Roman" w:cs="Times New Roman"/>
          <w:sz w:val="24"/>
          <w:szCs w:val="24"/>
        </w:rPr>
        <w:t>требуется</w:t>
      </w:r>
      <w:r w:rsidRPr="00BB5807">
        <w:rPr>
          <w:rFonts w:ascii="Times New Roman" w:hAnsi="Times New Roman" w:cs="Times New Roman"/>
          <w:sz w:val="24"/>
          <w:szCs w:val="24"/>
        </w:rPr>
        <w:t xml:space="preserve"> только прав</w:t>
      </w:r>
      <w:r w:rsidR="0015526A" w:rsidRPr="00BB5807">
        <w:rPr>
          <w:rFonts w:ascii="Times New Roman" w:hAnsi="Times New Roman" w:cs="Times New Roman"/>
          <w:sz w:val="24"/>
          <w:szCs w:val="24"/>
        </w:rPr>
        <w:t>ая</w:t>
      </w:r>
      <w:r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15526A" w:rsidRPr="00BB5807">
        <w:rPr>
          <w:rFonts w:ascii="Times New Roman" w:hAnsi="Times New Roman" w:cs="Times New Roman"/>
          <w:sz w:val="24"/>
          <w:szCs w:val="24"/>
        </w:rPr>
        <w:t xml:space="preserve">сторона </w:t>
      </w:r>
      <w:r w:rsidRPr="00BB5807">
        <w:rPr>
          <w:rFonts w:ascii="Times New Roman" w:hAnsi="Times New Roman" w:cs="Times New Roman"/>
          <w:sz w:val="24"/>
          <w:szCs w:val="24"/>
        </w:rPr>
        <w:t xml:space="preserve">ножной педали, </w:t>
      </w:r>
      <w:r w:rsidR="0015526A" w:rsidRPr="00BB5807">
        <w:rPr>
          <w:rFonts w:ascii="Times New Roman" w:hAnsi="Times New Roman" w:cs="Times New Roman"/>
          <w:sz w:val="24"/>
          <w:szCs w:val="24"/>
        </w:rPr>
        <w:t xml:space="preserve">левая сторона не </w:t>
      </w:r>
      <w:r w:rsidR="006E3BFC" w:rsidRPr="00BB5807">
        <w:rPr>
          <w:rFonts w:ascii="Times New Roman" w:hAnsi="Times New Roman" w:cs="Times New Roman"/>
          <w:sz w:val="24"/>
          <w:szCs w:val="24"/>
        </w:rPr>
        <w:t>используется</w:t>
      </w:r>
      <w:r w:rsidRPr="00BB5807">
        <w:rPr>
          <w:rFonts w:ascii="Times New Roman" w:hAnsi="Times New Roman" w:cs="Times New Roman"/>
          <w:sz w:val="24"/>
          <w:szCs w:val="24"/>
        </w:rPr>
        <w:t>).</w:t>
      </w:r>
    </w:p>
    <w:p w:rsidR="00ED19F9" w:rsidRPr="003923C3" w:rsidRDefault="00973AF4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73300" wp14:editId="21CC8ED9">
                <wp:simplePos x="0" y="0"/>
                <wp:positionH relativeFrom="column">
                  <wp:posOffset>3593465</wp:posOffset>
                </wp:positionH>
                <wp:positionV relativeFrom="paragraph">
                  <wp:posOffset>2476500</wp:posOffset>
                </wp:positionV>
                <wp:extent cx="1751330" cy="628015"/>
                <wp:effectExtent l="15875" t="13335" r="13970" b="15875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6280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925" w:rsidRPr="00064BC1" w:rsidRDefault="00F06925" w:rsidP="00ED19F9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Правая сторона ножной педали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D73300" id="Text Box 4" o:spid="_x0000_s1028" type="#_x0000_t202" style="position:absolute;left:0;text-align:left;margin-left:282.95pt;margin-top:195pt;width:137.9pt;height:4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" fillcolor="#c6d9f1 [671]" strokecolor="#0070c0" strokeweight="1.5pt">
                <v:textbox>
                  <w:txbxContent>
                    <w:p w:rsidR="00F06925" w:rsidRPr="00064BC1" w:rsidRDefault="00F06925" w:rsidP="00ED19F9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Правая сторона ножной педали</w:t>
                      </w:r>
                    </w:p>
                  </w:txbxContent>
                </v:textbox>
              </v:shape>
            </w:pict>
          </mc:Fallback>
        </mc:AlternateContent>
      </w:r>
      <w:r w:rsidR="00ED19F9"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3F90DA72" wp14:editId="3319296C">
            <wp:extent cx="5424300" cy="3562184"/>
            <wp:effectExtent l="19050" t="0" r="4950" b="0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43" cy="356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F9" w:rsidRPr="00BB5807" w:rsidRDefault="00ED19F9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11) Нажмите на кнопку</w:t>
      </w:r>
      <w:r w:rsidR="006E3BFC" w:rsidRPr="00BB5807">
        <w:rPr>
          <w:rFonts w:ascii="Times New Roman" w:hAnsi="Times New Roman" w:cs="Times New Roman"/>
          <w:sz w:val="24"/>
          <w:szCs w:val="24"/>
        </w:rPr>
        <w:t>,</w:t>
      </w:r>
      <w:r w:rsidRPr="00BB5807">
        <w:rPr>
          <w:rFonts w:ascii="Times New Roman" w:hAnsi="Times New Roman" w:cs="Times New Roman"/>
          <w:sz w:val="24"/>
          <w:szCs w:val="24"/>
        </w:rPr>
        <w:t xml:space="preserve"> чтобы поднять задний </w:t>
      </w:r>
      <w:r w:rsidR="0015526A" w:rsidRPr="00BB5807">
        <w:rPr>
          <w:rFonts w:ascii="Times New Roman" w:hAnsi="Times New Roman" w:cs="Times New Roman"/>
          <w:sz w:val="24"/>
          <w:szCs w:val="24"/>
        </w:rPr>
        <w:t>ролик</w:t>
      </w:r>
      <w:r w:rsidRPr="00BB5807">
        <w:rPr>
          <w:rFonts w:ascii="Times New Roman" w:hAnsi="Times New Roman" w:cs="Times New Roman"/>
          <w:sz w:val="24"/>
          <w:szCs w:val="24"/>
        </w:rPr>
        <w:t xml:space="preserve"> на определенн</w:t>
      </w:r>
      <w:r w:rsidR="0015526A" w:rsidRPr="00BB5807">
        <w:rPr>
          <w:rFonts w:ascii="Times New Roman" w:hAnsi="Times New Roman" w:cs="Times New Roman"/>
          <w:sz w:val="24"/>
          <w:szCs w:val="24"/>
        </w:rPr>
        <w:t>ую высоту</w:t>
      </w:r>
      <w:r w:rsidRPr="00BB5807">
        <w:rPr>
          <w:rFonts w:ascii="Times New Roman" w:hAnsi="Times New Roman" w:cs="Times New Roman"/>
          <w:sz w:val="24"/>
          <w:szCs w:val="24"/>
        </w:rPr>
        <w:t xml:space="preserve"> до тех пор, пока не получит</w:t>
      </w:r>
      <w:r w:rsidR="0015526A" w:rsidRPr="00BB5807">
        <w:rPr>
          <w:rFonts w:ascii="Times New Roman" w:hAnsi="Times New Roman" w:cs="Times New Roman"/>
          <w:sz w:val="24"/>
          <w:szCs w:val="24"/>
        </w:rPr>
        <w:t>ся</w:t>
      </w:r>
      <w:r w:rsidRPr="00BB5807">
        <w:rPr>
          <w:rFonts w:ascii="Times New Roman" w:hAnsi="Times New Roman" w:cs="Times New Roman"/>
          <w:sz w:val="24"/>
          <w:szCs w:val="24"/>
        </w:rPr>
        <w:t xml:space="preserve"> желаем</w:t>
      </w:r>
      <w:r w:rsidR="0015526A" w:rsidRPr="00BB5807">
        <w:rPr>
          <w:rFonts w:ascii="Times New Roman" w:hAnsi="Times New Roman" w:cs="Times New Roman"/>
          <w:sz w:val="24"/>
          <w:szCs w:val="24"/>
        </w:rPr>
        <w:t>ая</w:t>
      </w:r>
      <w:r w:rsidRPr="00BB5807">
        <w:rPr>
          <w:rFonts w:ascii="Times New Roman" w:hAnsi="Times New Roman" w:cs="Times New Roman"/>
          <w:sz w:val="24"/>
          <w:szCs w:val="24"/>
        </w:rPr>
        <w:t xml:space="preserve"> форм</w:t>
      </w:r>
      <w:r w:rsidR="0015526A" w:rsidRPr="00BB5807">
        <w:rPr>
          <w:rFonts w:ascii="Times New Roman" w:hAnsi="Times New Roman" w:cs="Times New Roman"/>
          <w:sz w:val="24"/>
          <w:szCs w:val="24"/>
        </w:rPr>
        <w:t>а</w:t>
      </w:r>
      <w:r w:rsidRPr="00BB5807">
        <w:rPr>
          <w:rFonts w:ascii="Times New Roman" w:hAnsi="Times New Roman" w:cs="Times New Roman"/>
          <w:sz w:val="24"/>
          <w:szCs w:val="24"/>
        </w:rPr>
        <w:t xml:space="preserve">. Расстояние отображается на </w:t>
      </w:r>
      <w:r w:rsidR="0015526A" w:rsidRPr="00BB5807">
        <w:rPr>
          <w:rFonts w:ascii="Times New Roman" w:hAnsi="Times New Roman" w:cs="Times New Roman"/>
          <w:sz w:val="24"/>
          <w:szCs w:val="24"/>
        </w:rPr>
        <w:t>измерительном приборе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ED19F9" w:rsidRPr="003923C3" w:rsidRDefault="00ED19F9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04B35C1F" wp14:editId="6FE1B24D">
            <wp:extent cx="3018349" cy="4028437"/>
            <wp:effectExtent l="19050" t="0" r="0" b="0"/>
            <wp:docPr id="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33" cy="403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8F3" w:rsidRPr="00BB5807" w:rsidRDefault="008D703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12) После окончания вальцовки </w:t>
      </w:r>
      <w:r w:rsidRPr="00BB5807">
        <w:rPr>
          <w:rFonts w:ascii="Times New Roman" w:hAnsi="Times New Roman" w:cs="Times New Roman"/>
          <w:b/>
          <w:sz w:val="24"/>
          <w:szCs w:val="24"/>
        </w:rPr>
        <w:t>ОСЛАБЬТЕ УПОРНЫЙ БЛОК ЦИЛИНДРА</w:t>
      </w:r>
      <w:r w:rsidRPr="00BB5807">
        <w:rPr>
          <w:rFonts w:ascii="Times New Roman" w:hAnsi="Times New Roman" w:cs="Times New Roman"/>
          <w:sz w:val="24"/>
          <w:szCs w:val="24"/>
        </w:rPr>
        <w:t xml:space="preserve"> и потяните </w:t>
      </w:r>
      <w:r w:rsidR="0015526A" w:rsidRPr="00BB5807">
        <w:rPr>
          <w:rFonts w:ascii="Times New Roman" w:hAnsi="Times New Roman" w:cs="Times New Roman"/>
          <w:sz w:val="24"/>
          <w:szCs w:val="24"/>
        </w:rPr>
        <w:t>вверх деталь</w:t>
      </w:r>
      <w:r w:rsidRPr="00BB5807">
        <w:rPr>
          <w:rFonts w:ascii="Times New Roman" w:hAnsi="Times New Roman" w:cs="Times New Roman"/>
          <w:sz w:val="24"/>
          <w:szCs w:val="24"/>
        </w:rPr>
        <w:t xml:space="preserve"> 1 (на следующем рисунке) и поверните </w:t>
      </w:r>
      <w:r w:rsidR="0015526A" w:rsidRPr="00BB5807">
        <w:rPr>
          <w:rFonts w:ascii="Times New Roman" w:hAnsi="Times New Roman" w:cs="Times New Roman"/>
          <w:sz w:val="24"/>
          <w:szCs w:val="24"/>
        </w:rPr>
        <w:t>деталь</w:t>
      </w:r>
      <w:r w:rsidRPr="00BB5807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8D703B" w:rsidRPr="003923C3" w:rsidRDefault="008D703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drawing>
          <wp:inline distT="0" distB="0" distL="0" distR="0" wp14:anchorId="2CEAD5B2" wp14:editId="4814DA8A">
            <wp:extent cx="5123693" cy="3807833"/>
            <wp:effectExtent l="19050" t="0" r="757" b="0"/>
            <wp:docPr id="2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24" cy="380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03B" w:rsidRPr="00BB5807" w:rsidRDefault="008D703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13) Затем </w:t>
      </w:r>
      <w:r w:rsidR="0015526A" w:rsidRPr="00BB5807">
        <w:rPr>
          <w:rFonts w:ascii="Times New Roman" w:hAnsi="Times New Roman" w:cs="Times New Roman"/>
          <w:sz w:val="24"/>
          <w:szCs w:val="24"/>
        </w:rPr>
        <w:t>откиньте</w:t>
      </w:r>
      <w:r w:rsidRPr="00BB5807">
        <w:rPr>
          <w:rFonts w:ascii="Times New Roman" w:hAnsi="Times New Roman" w:cs="Times New Roman"/>
          <w:sz w:val="24"/>
          <w:szCs w:val="24"/>
        </w:rPr>
        <w:t xml:space="preserve"> верхний </w:t>
      </w:r>
      <w:r w:rsidR="0015526A" w:rsidRPr="00BB5807">
        <w:rPr>
          <w:rFonts w:ascii="Times New Roman" w:hAnsi="Times New Roman" w:cs="Times New Roman"/>
          <w:sz w:val="24"/>
          <w:szCs w:val="24"/>
        </w:rPr>
        <w:t>ролик</w:t>
      </w:r>
      <w:r w:rsidRPr="00BB5807">
        <w:rPr>
          <w:rFonts w:ascii="Times New Roman" w:hAnsi="Times New Roman" w:cs="Times New Roman"/>
          <w:sz w:val="24"/>
          <w:szCs w:val="24"/>
        </w:rPr>
        <w:t xml:space="preserve"> и </w:t>
      </w:r>
      <w:r w:rsidR="0015526A" w:rsidRPr="00BB5807">
        <w:rPr>
          <w:rFonts w:ascii="Times New Roman" w:hAnsi="Times New Roman" w:cs="Times New Roman"/>
          <w:sz w:val="24"/>
          <w:szCs w:val="24"/>
        </w:rPr>
        <w:t>вытащите заготовку получившейся формы.</w:t>
      </w:r>
    </w:p>
    <w:p w:rsidR="008D703B" w:rsidRPr="003923C3" w:rsidRDefault="008D703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5A89C86B" wp14:editId="72DA8BAE">
            <wp:extent cx="5136515" cy="3569970"/>
            <wp:effectExtent l="19050" t="0" r="6985" b="0"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03B" w:rsidRPr="00BB5807" w:rsidRDefault="008D703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03B" w:rsidRPr="00BB5807" w:rsidRDefault="008D703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ПРИМЕЧАНИЯ:</w:t>
      </w:r>
    </w:p>
    <w:p w:rsidR="008D703B" w:rsidRPr="00BB5807" w:rsidRDefault="008D703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1. Правый и левый гидравлические цилиндры работают пошагово. </w:t>
      </w:r>
      <w:r w:rsidR="00DC3178" w:rsidRPr="00BB5807">
        <w:rPr>
          <w:rFonts w:ascii="Times New Roman" w:hAnsi="Times New Roman" w:cs="Times New Roman"/>
          <w:sz w:val="24"/>
          <w:szCs w:val="24"/>
        </w:rPr>
        <w:t>Так</w:t>
      </w:r>
      <w:r w:rsidRPr="00BB5807">
        <w:rPr>
          <w:rFonts w:ascii="Times New Roman" w:hAnsi="Times New Roman" w:cs="Times New Roman"/>
          <w:sz w:val="24"/>
          <w:szCs w:val="24"/>
        </w:rPr>
        <w:t xml:space="preserve"> было отрегулировано при монтаже</w:t>
      </w:r>
      <w:r w:rsidR="00DC3178" w:rsidRPr="00BB5807">
        <w:rPr>
          <w:rFonts w:ascii="Times New Roman" w:hAnsi="Times New Roman" w:cs="Times New Roman"/>
          <w:sz w:val="24"/>
          <w:szCs w:val="24"/>
        </w:rPr>
        <w:t xml:space="preserve"> станка</w:t>
      </w:r>
      <w:r w:rsidRPr="00BB5807">
        <w:rPr>
          <w:rFonts w:ascii="Times New Roman" w:hAnsi="Times New Roman" w:cs="Times New Roman"/>
          <w:sz w:val="24"/>
          <w:szCs w:val="24"/>
        </w:rPr>
        <w:t xml:space="preserve">, </w:t>
      </w:r>
      <w:r w:rsidR="00DC3178" w:rsidRPr="00BB5807">
        <w:rPr>
          <w:rFonts w:ascii="Times New Roman" w:hAnsi="Times New Roman" w:cs="Times New Roman"/>
          <w:sz w:val="24"/>
          <w:szCs w:val="24"/>
        </w:rPr>
        <w:t>следовательно,</w:t>
      </w:r>
      <w:r w:rsidRPr="00BB5807">
        <w:rPr>
          <w:rFonts w:ascii="Times New Roman" w:hAnsi="Times New Roman" w:cs="Times New Roman"/>
          <w:sz w:val="24"/>
          <w:szCs w:val="24"/>
        </w:rPr>
        <w:t xml:space="preserve"> нет необходимости </w:t>
      </w:r>
      <w:r w:rsidR="00DC3178" w:rsidRPr="00BB5807">
        <w:rPr>
          <w:rFonts w:ascii="Times New Roman" w:hAnsi="Times New Roman" w:cs="Times New Roman"/>
          <w:sz w:val="24"/>
          <w:szCs w:val="24"/>
        </w:rPr>
        <w:t>выполнять регулировку</w:t>
      </w:r>
      <w:r w:rsidRPr="00BB5807">
        <w:rPr>
          <w:rFonts w:ascii="Times New Roman" w:hAnsi="Times New Roman" w:cs="Times New Roman"/>
          <w:sz w:val="24"/>
          <w:szCs w:val="24"/>
        </w:rPr>
        <w:t xml:space="preserve"> перед началом работы.</w:t>
      </w:r>
    </w:p>
    <w:p w:rsidR="008D703B" w:rsidRPr="00BB5807" w:rsidRDefault="008D703B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2. </w:t>
      </w:r>
      <w:r w:rsidR="00DC3178" w:rsidRPr="00BB5807">
        <w:rPr>
          <w:rFonts w:ascii="Times New Roman" w:hAnsi="Times New Roman" w:cs="Times New Roman"/>
          <w:sz w:val="24"/>
          <w:szCs w:val="24"/>
        </w:rPr>
        <w:t>Перед процессом вальцовки н</w:t>
      </w:r>
      <w:r w:rsidRPr="00BB5807">
        <w:rPr>
          <w:rFonts w:ascii="Times New Roman" w:hAnsi="Times New Roman" w:cs="Times New Roman"/>
          <w:sz w:val="24"/>
          <w:szCs w:val="24"/>
        </w:rPr>
        <w:t xml:space="preserve">еобходимо проверить </w:t>
      </w:r>
      <w:r w:rsidR="00E51348" w:rsidRPr="00BB5807">
        <w:rPr>
          <w:rFonts w:ascii="Times New Roman" w:hAnsi="Times New Roman" w:cs="Times New Roman"/>
          <w:sz w:val="24"/>
          <w:szCs w:val="24"/>
        </w:rPr>
        <w:t>расстояние между верхним и нижним роликами по всей длине</w:t>
      </w:r>
      <w:r w:rsidR="00DC3178" w:rsidRPr="00BB5807">
        <w:rPr>
          <w:rFonts w:ascii="Times New Roman" w:hAnsi="Times New Roman" w:cs="Times New Roman"/>
          <w:sz w:val="24"/>
          <w:szCs w:val="24"/>
        </w:rPr>
        <w:t>,</w:t>
      </w:r>
      <w:r w:rsidRPr="00BB5807">
        <w:rPr>
          <w:rFonts w:ascii="Times New Roman" w:hAnsi="Times New Roman" w:cs="Times New Roman"/>
          <w:sz w:val="24"/>
          <w:szCs w:val="24"/>
        </w:rPr>
        <w:t xml:space="preserve"> чтобы обеспечить параллельность между</w:t>
      </w:r>
      <w:r w:rsidR="00E51348" w:rsidRPr="00BB5807">
        <w:rPr>
          <w:rFonts w:ascii="Times New Roman" w:hAnsi="Times New Roman" w:cs="Times New Roman"/>
          <w:sz w:val="24"/>
          <w:szCs w:val="24"/>
        </w:rPr>
        <w:t xml:space="preserve"> ними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8D703B" w:rsidRPr="00BB5807" w:rsidRDefault="00671247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lastRenderedPageBreak/>
        <w:t xml:space="preserve">3. Счетчик был отрегулирован </w:t>
      </w:r>
      <w:r w:rsidR="00DC3178" w:rsidRPr="00BB5807">
        <w:rPr>
          <w:rFonts w:ascii="Times New Roman" w:hAnsi="Times New Roman" w:cs="Times New Roman"/>
          <w:sz w:val="24"/>
          <w:szCs w:val="24"/>
        </w:rPr>
        <w:t xml:space="preserve">на заводе </w:t>
      </w:r>
      <w:r w:rsidRPr="00BB5807">
        <w:rPr>
          <w:rFonts w:ascii="Times New Roman" w:hAnsi="Times New Roman" w:cs="Times New Roman"/>
          <w:sz w:val="24"/>
          <w:szCs w:val="24"/>
        </w:rPr>
        <w:t xml:space="preserve">до поставки. </w:t>
      </w:r>
      <w:r w:rsidR="00DC3178" w:rsidRPr="00BB5807">
        <w:rPr>
          <w:rFonts w:ascii="Times New Roman" w:hAnsi="Times New Roman" w:cs="Times New Roman"/>
          <w:sz w:val="24"/>
          <w:szCs w:val="24"/>
        </w:rPr>
        <w:t>Перед процессом вальцовки н</w:t>
      </w:r>
      <w:r w:rsidRPr="00BB5807">
        <w:rPr>
          <w:rFonts w:ascii="Times New Roman" w:hAnsi="Times New Roman" w:cs="Times New Roman"/>
          <w:sz w:val="24"/>
          <w:szCs w:val="24"/>
        </w:rPr>
        <w:t xml:space="preserve">еобходимо только проверить параллельность между верхним и нижним </w:t>
      </w:r>
      <w:r w:rsidR="00DC3178" w:rsidRPr="00BB5807">
        <w:rPr>
          <w:rFonts w:ascii="Times New Roman" w:hAnsi="Times New Roman" w:cs="Times New Roman"/>
          <w:sz w:val="24"/>
          <w:szCs w:val="24"/>
        </w:rPr>
        <w:t>роликами</w:t>
      </w:r>
      <w:r w:rsidRPr="00BB5807">
        <w:rPr>
          <w:rFonts w:ascii="Times New Roman" w:hAnsi="Times New Roman" w:cs="Times New Roman"/>
          <w:sz w:val="24"/>
          <w:szCs w:val="24"/>
        </w:rPr>
        <w:t xml:space="preserve">. </w:t>
      </w:r>
      <w:r w:rsidR="00DC3178" w:rsidRPr="00BB5807">
        <w:rPr>
          <w:rFonts w:ascii="Times New Roman" w:hAnsi="Times New Roman" w:cs="Times New Roman"/>
          <w:sz w:val="24"/>
          <w:szCs w:val="24"/>
        </w:rPr>
        <w:t>Не нужно каждый раз</w:t>
      </w:r>
      <w:r w:rsidRPr="00BB5807">
        <w:rPr>
          <w:rFonts w:ascii="Times New Roman" w:hAnsi="Times New Roman" w:cs="Times New Roman"/>
          <w:sz w:val="24"/>
          <w:szCs w:val="24"/>
        </w:rPr>
        <w:t xml:space="preserve"> </w:t>
      </w:r>
      <w:r w:rsidR="00DC3178" w:rsidRPr="00BB5807">
        <w:rPr>
          <w:rFonts w:ascii="Times New Roman" w:hAnsi="Times New Roman" w:cs="Times New Roman"/>
          <w:sz w:val="24"/>
          <w:szCs w:val="24"/>
        </w:rPr>
        <w:t>обнулять счетчик</w:t>
      </w:r>
      <w:r w:rsidRPr="00BB5807">
        <w:rPr>
          <w:rFonts w:ascii="Times New Roman" w:hAnsi="Times New Roman" w:cs="Times New Roman"/>
          <w:sz w:val="24"/>
          <w:szCs w:val="24"/>
        </w:rPr>
        <w:t>.</w:t>
      </w:r>
    </w:p>
    <w:p w:rsidR="00671247" w:rsidRPr="00BB5807" w:rsidRDefault="00671247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 xml:space="preserve">4. В процессе вальцовки подъем и опускание задней оси неактивны. В то время, </w:t>
      </w:r>
      <w:r w:rsidR="00DC3178" w:rsidRPr="00BB5807">
        <w:rPr>
          <w:rFonts w:ascii="Times New Roman" w:hAnsi="Times New Roman" w:cs="Times New Roman"/>
          <w:sz w:val="24"/>
          <w:szCs w:val="24"/>
        </w:rPr>
        <w:t>когда</w:t>
      </w:r>
      <w:r w:rsidRPr="00BB5807">
        <w:rPr>
          <w:rFonts w:ascii="Times New Roman" w:hAnsi="Times New Roman" w:cs="Times New Roman"/>
          <w:sz w:val="24"/>
          <w:szCs w:val="24"/>
        </w:rPr>
        <w:t xml:space="preserve"> опускается и поднимается задняя ось, </w:t>
      </w:r>
      <w:r w:rsidR="00DC3178" w:rsidRPr="00BB5807">
        <w:rPr>
          <w:rFonts w:ascii="Times New Roman" w:hAnsi="Times New Roman" w:cs="Times New Roman"/>
          <w:sz w:val="24"/>
          <w:szCs w:val="24"/>
        </w:rPr>
        <w:t xml:space="preserve">невозможно выполнить </w:t>
      </w:r>
      <w:r w:rsidRPr="00BB5807">
        <w:rPr>
          <w:rFonts w:ascii="Times New Roman" w:hAnsi="Times New Roman" w:cs="Times New Roman"/>
          <w:sz w:val="24"/>
          <w:szCs w:val="24"/>
        </w:rPr>
        <w:t>процесс вальцовки.</w:t>
      </w:r>
    </w:p>
    <w:p w:rsidR="00671247" w:rsidRPr="00BB5807" w:rsidRDefault="00671247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t>5. Подъем и опускание правого гидравлического цилиндра приводит в движение цепь, она также поднимается и опускается. Цепь приводит в движение энкодер. Сигнал энкодера отображается на счетчике, это цифры, отображаемые на счетчике. Энкодер запрещено подвергать ударной нагрузке!!!</w:t>
      </w:r>
    </w:p>
    <w:p w:rsidR="00671247" w:rsidRPr="00BB5807" w:rsidRDefault="00671247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247" w:rsidRPr="003923C3" w:rsidRDefault="00671247" w:rsidP="00BB5807">
      <w:pPr>
        <w:pStyle w:val="1"/>
        <w:spacing w:before="0" w:line="240" w:lineRule="auto"/>
        <w:rPr>
          <w:rFonts w:cs="Times New Roman"/>
        </w:rPr>
      </w:pPr>
      <w:bookmarkStart w:id="5" w:name="_Toc509997287"/>
      <w:r w:rsidRPr="00BB5807">
        <w:rPr>
          <w:rFonts w:cs="Times New Roman"/>
          <w:lang w:val="en-US"/>
        </w:rPr>
        <w:t>V</w:t>
      </w:r>
      <w:r w:rsidR="003923C3" w:rsidRPr="00EF4CE7">
        <w:rPr>
          <w:rFonts w:cs="Times New Roman"/>
        </w:rPr>
        <w:t>.</w:t>
      </w:r>
      <w:r w:rsidRPr="003923C3">
        <w:rPr>
          <w:rFonts w:cs="Times New Roman"/>
        </w:rPr>
        <w:t xml:space="preserve"> СМАЗКА</w:t>
      </w:r>
      <w:bookmarkEnd w:id="5"/>
    </w:p>
    <w:p w:rsidR="00671247" w:rsidRPr="00BB5807" w:rsidRDefault="00671247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t>В данном станке шесть деталей оснащены масленками. Обратите внимание на следующие рисунки. Смазку необходимо проводить три раза в день.</w:t>
      </w:r>
    </w:p>
    <w:p w:rsidR="00671247" w:rsidRPr="003923C3" w:rsidRDefault="00671247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542A51DB" wp14:editId="7693165F">
            <wp:extent cx="5940425" cy="4578297"/>
            <wp:effectExtent l="19050" t="0" r="3175" b="0"/>
            <wp:docPr id="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A" w:rsidRPr="00BB5807" w:rsidRDefault="00BE3DBA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E3DBA" w:rsidRPr="00BB5807" w:rsidSect="009F0336">
          <w:footerReference w:type="default" r:id="rId3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1247" w:rsidRPr="00BB5807" w:rsidRDefault="00BE3DBA" w:rsidP="00BB5807">
      <w:pPr>
        <w:pStyle w:val="1"/>
        <w:spacing w:before="0" w:line="240" w:lineRule="auto"/>
        <w:rPr>
          <w:rFonts w:cs="Times New Roman"/>
        </w:rPr>
      </w:pPr>
      <w:bookmarkStart w:id="6" w:name="_Toc509997288"/>
      <w:r w:rsidRPr="00BB5807">
        <w:rPr>
          <w:rFonts w:cs="Times New Roman"/>
          <w:lang w:val="en-US"/>
        </w:rPr>
        <w:lastRenderedPageBreak/>
        <w:t>VI</w:t>
      </w:r>
      <w:r w:rsidRPr="00BB5807">
        <w:rPr>
          <w:rFonts w:cs="Times New Roman"/>
        </w:rPr>
        <w:t xml:space="preserve"> ГИДРАВЛИЧЕСКАЯ СХЕМА И ЭЛЕКТРИЧЕСКАЯ СХЕМА</w:t>
      </w:r>
      <w:bookmarkEnd w:id="6"/>
    </w:p>
    <w:p w:rsidR="00BE3DBA" w:rsidRPr="003923C3" w:rsidRDefault="00973AF4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A3A14D" wp14:editId="4F700514">
                <wp:simplePos x="0" y="0"/>
                <wp:positionH relativeFrom="column">
                  <wp:posOffset>5695950</wp:posOffset>
                </wp:positionH>
                <wp:positionV relativeFrom="paragraph">
                  <wp:posOffset>3881755</wp:posOffset>
                </wp:positionV>
                <wp:extent cx="721360" cy="338455"/>
                <wp:effectExtent l="0" t="0" r="0" b="444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925" w:rsidRPr="00E51348" w:rsidRDefault="00F0692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E5134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3 фазы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A3A14D" id="Text Box 6" o:spid="_x0000_s1029" type="#_x0000_t202" style="position:absolute;left:0;text-align:left;margin-left:448.5pt;margin-top:305.65pt;width:56.8pt;height:2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" stroked="f">
                <v:textbox>
                  <w:txbxContent>
                    <w:p w:rsidR="00F06925" w:rsidRPr="00E51348" w:rsidRDefault="00F0692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E51348">
                        <w:rPr>
                          <w:rFonts w:ascii="Times New Roman" w:hAnsi="Times New Roman" w:cs="Times New Roman"/>
                          <w:sz w:val="28"/>
                        </w:rPr>
                        <w:t>3 фазы</w:t>
                      </w:r>
                    </w:p>
                  </w:txbxContent>
                </v:textbox>
              </v:shape>
            </w:pict>
          </mc:Fallback>
        </mc:AlternateContent>
      </w:r>
      <w:r w:rsidR="00BE3DBA"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77F9EB8" wp14:editId="15F8B324">
            <wp:extent cx="7638056" cy="4942271"/>
            <wp:effectExtent l="19050" t="0" r="994" b="0"/>
            <wp:docPr id="2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028" cy="494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A" w:rsidRPr="00BB5807" w:rsidRDefault="00BE3DBA" w:rsidP="00BB5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E3DBA" w:rsidRPr="00BB5807" w:rsidSect="00BE3DB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drawing>
          <wp:inline distT="0" distB="0" distL="0" distR="0" wp14:anchorId="165F2BA8" wp14:editId="5C1A95B9">
            <wp:extent cx="8253150" cy="5221966"/>
            <wp:effectExtent l="19050" t="0" r="0" b="0"/>
            <wp:docPr id="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995" cy="522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A" w:rsidRPr="00BB5807" w:rsidRDefault="00815F99" w:rsidP="00BB5807">
      <w:pPr>
        <w:pStyle w:val="1"/>
        <w:spacing w:before="0" w:line="240" w:lineRule="auto"/>
        <w:rPr>
          <w:rFonts w:cs="Times New Roman"/>
        </w:rPr>
      </w:pPr>
      <w:bookmarkStart w:id="7" w:name="_Toc509997289"/>
      <w:r w:rsidRPr="00BB5807">
        <w:rPr>
          <w:rFonts w:cs="Times New Roman"/>
          <w:lang w:val="en-US"/>
        </w:rPr>
        <w:lastRenderedPageBreak/>
        <w:t>VII</w:t>
      </w:r>
      <w:r w:rsidRPr="00BB5807">
        <w:rPr>
          <w:rFonts w:cs="Times New Roman"/>
        </w:rPr>
        <w:t xml:space="preserve"> СПИСОК ДЕТАЛЕЙ И ЧЕРТЕЖ</w:t>
      </w:r>
      <w:bookmarkEnd w:id="7"/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2933"/>
        <w:gridCol w:w="992"/>
        <w:gridCol w:w="709"/>
        <w:gridCol w:w="425"/>
        <w:gridCol w:w="2268"/>
        <w:gridCol w:w="1112"/>
        <w:gridCol w:w="696"/>
      </w:tblGrid>
      <w:tr w:rsidR="00815F99" w:rsidRPr="00BB5807" w:rsidTr="00E51348">
        <w:tc>
          <w:tcPr>
            <w:tcW w:w="436" w:type="dxa"/>
          </w:tcPr>
          <w:p w:rsidR="00815F99" w:rsidRPr="00BB5807" w:rsidRDefault="00815F99" w:rsidP="003923C3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  <w:r w:rsidR="00E51348"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Описание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Размер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К</w:t>
            </w:r>
            <w:r w:rsidR="00E51348"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ол</w:t>
            </w: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  <w:r w:rsidR="00815F99"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во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2268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Описание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Размер</w:t>
            </w:r>
          </w:p>
        </w:tc>
        <w:tc>
          <w:tcPr>
            <w:tcW w:w="696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0"/>
                <w:szCs w:val="24"/>
              </w:rPr>
              <w:t>Кол-во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Верхняя защитная крышка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Распорная втулка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М6х16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Соединительная пластина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М6х35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Тарельчатая пружина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А12,5-1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Крепежный винт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М8х8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Нажимная пружина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Фиксирующее кольцо пружины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Блок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933" w:type="dxa"/>
          </w:tcPr>
          <w:p w:rsidR="00815F99" w:rsidRPr="00BB5807" w:rsidRDefault="00E5134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 xml:space="preserve">Неподвижная </w:t>
            </w:r>
            <w:r w:rsidR="00815F99" w:rsidRPr="00BB5807">
              <w:rPr>
                <w:rFonts w:ascii="Times New Roman" w:hAnsi="Times New Roman" w:cs="Times New Roman"/>
                <w:sz w:val="20"/>
              </w:rPr>
              <w:t>опора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Шпилька пружины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3х16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Подшипник скольжения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Малый вал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Торцевая крышка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933" w:type="dxa"/>
          </w:tcPr>
          <w:p w:rsidR="00815F99" w:rsidRPr="00BB5807" w:rsidRDefault="00E5134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Фиксирующая</w:t>
            </w:r>
            <w:r w:rsidR="00815F99" w:rsidRPr="00BB5807">
              <w:rPr>
                <w:rFonts w:ascii="Times New Roman" w:hAnsi="Times New Roman" w:cs="Times New Roman"/>
                <w:sz w:val="20"/>
              </w:rPr>
              <w:t xml:space="preserve"> крышка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М8х20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Гайка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М12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Торцевая крышка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М5х25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Шпиндель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2268" w:type="dxa"/>
          </w:tcPr>
          <w:p w:rsidR="00815F99" w:rsidRPr="00BB5807" w:rsidRDefault="00E5134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Зажим для крепления</w:t>
            </w:r>
            <w:r w:rsidR="00CD1F78" w:rsidRPr="00BB5807">
              <w:rPr>
                <w:rFonts w:ascii="Times New Roman" w:hAnsi="Times New Roman" w:cs="Times New Roman"/>
                <w:sz w:val="20"/>
              </w:rPr>
              <w:t xml:space="preserve"> кабеля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М3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933" w:type="dxa"/>
          </w:tcPr>
          <w:p w:rsidR="00815F99" w:rsidRPr="00BB5807" w:rsidRDefault="00815F99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HER-1300</w:t>
            </w:r>
            <w:r w:rsidRPr="00BB5807">
              <w:rPr>
                <w:rFonts w:ascii="Times New Roman" w:hAnsi="Times New Roman" w:cs="Times New Roman"/>
                <w:sz w:val="20"/>
              </w:rPr>
              <w:t>х6,5)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5М, 60Т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Тормозное устройство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E2858" w:rsidRPr="00BB5807" w:rsidTr="00E51348">
        <w:tc>
          <w:tcPr>
            <w:tcW w:w="436" w:type="dxa"/>
          </w:tcPr>
          <w:p w:rsidR="003E2858" w:rsidRPr="003923C3" w:rsidRDefault="003E285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HER-1</w:t>
            </w:r>
            <w:r w:rsidRPr="00BB5807">
              <w:rPr>
                <w:rFonts w:ascii="Times New Roman" w:hAnsi="Times New Roman" w:cs="Times New Roman"/>
                <w:sz w:val="20"/>
              </w:rPr>
              <w:t>55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Pr="00BB5807">
              <w:rPr>
                <w:rFonts w:ascii="Times New Roman" w:hAnsi="Times New Roman" w:cs="Times New Roman"/>
                <w:sz w:val="20"/>
              </w:rPr>
              <w:t>х6,5)</w:t>
            </w:r>
          </w:p>
        </w:tc>
        <w:tc>
          <w:tcPr>
            <w:tcW w:w="99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5М, 70Т</w:t>
            </w:r>
          </w:p>
        </w:tc>
        <w:tc>
          <w:tcPr>
            <w:tcW w:w="709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E2858" w:rsidRPr="00BB5807" w:rsidTr="00E51348">
        <w:tc>
          <w:tcPr>
            <w:tcW w:w="436" w:type="dxa"/>
          </w:tcPr>
          <w:p w:rsidR="003E2858" w:rsidRPr="003923C3" w:rsidRDefault="003E285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</w:t>
            </w:r>
            <w:r w:rsidRPr="00BB5807">
              <w:rPr>
                <w:rFonts w:ascii="Times New Roman" w:hAnsi="Times New Roman" w:cs="Times New Roman"/>
                <w:sz w:val="20"/>
              </w:rPr>
              <w:t>2070х6,5)</w:t>
            </w:r>
          </w:p>
        </w:tc>
        <w:tc>
          <w:tcPr>
            <w:tcW w:w="99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5М, 70Т</w:t>
            </w:r>
          </w:p>
        </w:tc>
        <w:tc>
          <w:tcPr>
            <w:tcW w:w="709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E2858" w:rsidRPr="00BB5807" w:rsidTr="00E51348">
        <w:tc>
          <w:tcPr>
            <w:tcW w:w="436" w:type="dxa"/>
          </w:tcPr>
          <w:p w:rsidR="003E2858" w:rsidRPr="003923C3" w:rsidRDefault="003E285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</w:t>
            </w:r>
            <w:r w:rsidRPr="00BB5807">
              <w:rPr>
                <w:rFonts w:ascii="Times New Roman" w:hAnsi="Times New Roman" w:cs="Times New Roman"/>
                <w:sz w:val="20"/>
              </w:rPr>
              <w:t>25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00</w:t>
            </w:r>
            <w:r w:rsidRPr="00BB5807">
              <w:rPr>
                <w:rFonts w:ascii="Times New Roman" w:hAnsi="Times New Roman" w:cs="Times New Roman"/>
                <w:sz w:val="20"/>
              </w:rPr>
              <w:t>х4,0)</w:t>
            </w:r>
          </w:p>
        </w:tc>
        <w:tc>
          <w:tcPr>
            <w:tcW w:w="99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5М, 70Т</w:t>
            </w:r>
          </w:p>
        </w:tc>
        <w:tc>
          <w:tcPr>
            <w:tcW w:w="709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 с внутренним шестигранником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М6х10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Тарельчатая пружина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А25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Шайба с внутренним зацеплением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Нажимная крышка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Откидной борт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М12х50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Распорная втулка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Шпонка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14х60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E2858" w:rsidRPr="00BB5807" w:rsidTr="00E51348">
        <w:tc>
          <w:tcPr>
            <w:tcW w:w="436" w:type="dxa"/>
          </w:tcPr>
          <w:p w:rsidR="003E2858" w:rsidRPr="003923C3" w:rsidRDefault="003E285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2933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HER-1300</w:t>
            </w:r>
            <w:r w:rsidRPr="00BB5807">
              <w:rPr>
                <w:rFonts w:ascii="Times New Roman" w:hAnsi="Times New Roman" w:cs="Times New Roman"/>
                <w:sz w:val="20"/>
              </w:rPr>
              <w:t>х6,5)</w:t>
            </w:r>
          </w:p>
        </w:tc>
        <w:tc>
          <w:tcPr>
            <w:tcW w:w="99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22Т</w:t>
            </w:r>
          </w:p>
        </w:tc>
        <w:tc>
          <w:tcPr>
            <w:tcW w:w="709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25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2268" w:type="dxa"/>
          </w:tcPr>
          <w:p w:rsidR="003E285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Распорная втулка</w:t>
            </w:r>
          </w:p>
        </w:tc>
        <w:tc>
          <w:tcPr>
            <w:tcW w:w="111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3E285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E2858" w:rsidRPr="00BB5807" w:rsidTr="00E51348">
        <w:tc>
          <w:tcPr>
            <w:tcW w:w="436" w:type="dxa"/>
          </w:tcPr>
          <w:p w:rsidR="003E2858" w:rsidRPr="003923C3" w:rsidRDefault="003E285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HER-1</w:t>
            </w:r>
            <w:r w:rsidRPr="00BB5807">
              <w:rPr>
                <w:rFonts w:ascii="Times New Roman" w:hAnsi="Times New Roman" w:cs="Times New Roman"/>
                <w:sz w:val="20"/>
              </w:rPr>
              <w:t>55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Pr="00BB5807">
              <w:rPr>
                <w:rFonts w:ascii="Times New Roman" w:hAnsi="Times New Roman" w:cs="Times New Roman"/>
                <w:sz w:val="20"/>
              </w:rPr>
              <w:t>х6,5)</w:t>
            </w:r>
          </w:p>
        </w:tc>
        <w:tc>
          <w:tcPr>
            <w:tcW w:w="99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27Т</w:t>
            </w:r>
          </w:p>
        </w:tc>
        <w:tc>
          <w:tcPr>
            <w:tcW w:w="709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25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E2858" w:rsidRPr="00BB5807" w:rsidTr="00E51348">
        <w:tc>
          <w:tcPr>
            <w:tcW w:w="436" w:type="dxa"/>
          </w:tcPr>
          <w:p w:rsidR="003E2858" w:rsidRPr="003923C3" w:rsidRDefault="003E285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</w:t>
            </w:r>
            <w:r w:rsidRPr="00BB5807">
              <w:rPr>
                <w:rFonts w:ascii="Times New Roman" w:hAnsi="Times New Roman" w:cs="Times New Roman"/>
                <w:sz w:val="20"/>
              </w:rPr>
              <w:t>2070х6,5)</w:t>
            </w:r>
          </w:p>
        </w:tc>
        <w:tc>
          <w:tcPr>
            <w:tcW w:w="99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27Т</w:t>
            </w:r>
          </w:p>
        </w:tc>
        <w:tc>
          <w:tcPr>
            <w:tcW w:w="709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25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E2858" w:rsidRPr="00BB5807" w:rsidTr="00E51348">
        <w:tc>
          <w:tcPr>
            <w:tcW w:w="436" w:type="dxa"/>
          </w:tcPr>
          <w:p w:rsidR="003E2858" w:rsidRPr="003923C3" w:rsidRDefault="003E285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</w:t>
            </w:r>
            <w:r w:rsidRPr="00BB5807">
              <w:rPr>
                <w:rFonts w:ascii="Times New Roman" w:hAnsi="Times New Roman" w:cs="Times New Roman"/>
                <w:sz w:val="20"/>
              </w:rPr>
              <w:t>25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00</w:t>
            </w:r>
            <w:r w:rsidRPr="00BB5807">
              <w:rPr>
                <w:rFonts w:ascii="Times New Roman" w:hAnsi="Times New Roman" w:cs="Times New Roman"/>
                <w:sz w:val="20"/>
              </w:rPr>
              <w:t>х4,0)</w:t>
            </w:r>
          </w:p>
        </w:tc>
        <w:tc>
          <w:tcPr>
            <w:tcW w:w="99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22Т</w:t>
            </w:r>
          </w:p>
        </w:tc>
        <w:tc>
          <w:tcPr>
            <w:tcW w:w="709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25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3E2858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3E2858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Малое цепное колесо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15Т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Регулировочный блок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1112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М12х80</w:t>
            </w: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Шпиндель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Шпонка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16х50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Шпиндель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CD1F78" w:rsidRPr="00BB5807" w:rsidTr="00E51348">
        <w:tc>
          <w:tcPr>
            <w:tcW w:w="436" w:type="dxa"/>
          </w:tcPr>
          <w:p w:rsidR="00CD1F78" w:rsidRPr="003923C3" w:rsidRDefault="00CD1F7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2933" w:type="dxa"/>
          </w:tcPr>
          <w:p w:rsidR="00CD1F7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Верхний шпиндель</w:t>
            </w:r>
          </w:p>
        </w:tc>
        <w:tc>
          <w:tcPr>
            <w:tcW w:w="992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2268" w:type="dxa"/>
          </w:tcPr>
          <w:p w:rsidR="00CD1F7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HER-1300</w:t>
            </w:r>
            <w:r w:rsidRPr="00BB5807">
              <w:rPr>
                <w:rFonts w:ascii="Times New Roman" w:hAnsi="Times New Roman" w:cs="Times New Roman"/>
                <w:sz w:val="20"/>
              </w:rPr>
              <w:t>х6,5)</w:t>
            </w:r>
          </w:p>
        </w:tc>
        <w:tc>
          <w:tcPr>
            <w:tcW w:w="1112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25Т</w:t>
            </w:r>
          </w:p>
        </w:tc>
        <w:tc>
          <w:tcPr>
            <w:tcW w:w="696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CD1F78" w:rsidRPr="00BB5807" w:rsidTr="00E51348">
        <w:tc>
          <w:tcPr>
            <w:tcW w:w="436" w:type="dxa"/>
          </w:tcPr>
          <w:p w:rsidR="00CD1F78" w:rsidRPr="003923C3" w:rsidRDefault="00CD1F7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CD1F7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CD1F7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HER-1</w:t>
            </w:r>
            <w:r w:rsidRPr="00BB5807">
              <w:rPr>
                <w:rFonts w:ascii="Times New Roman" w:hAnsi="Times New Roman" w:cs="Times New Roman"/>
                <w:sz w:val="20"/>
              </w:rPr>
              <w:t>55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Pr="00BB5807">
              <w:rPr>
                <w:rFonts w:ascii="Times New Roman" w:hAnsi="Times New Roman" w:cs="Times New Roman"/>
                <w:sz w:val="20"/>
              </w:rPr>
              <w:t>х6,5)</w:t>
            </w:r>
          </w:p>
        </w:tc>
        <w:tc>
          <w:tcPr>
            <w:tcW w:w="1112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25Т</w:t>
            </w:r>
          </w:p>
        </w:tc>
        <w:tc>
          <w:tcPr>
            <w:tcW w:w="696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CD1F78" w:rsidRPr="00BB5807" w:rsidTr="00E51348">
        <w:tc>
          <w:tcPr>
            <w:tcW w:w="436" w:type="dxa"/>
          </w:tcPr>
          <w:p w:rsidR="00CD1F78" w:rsidRPr="003923C3" w:rsidRDefault="00CD1F7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CD1F7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CD1F7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</w:t>
            </w:r>
            <w:r w:rsidRPr="00BB5807">
              <w:rPr>
                <w:rFonts w:ascii="Times New Roman" w:hAnsi="Times New Roman" w:cs="Times New Roman"/>
                <w:sz w:val="20"/>
              </w:rPr>
              <w:t>2070х6,5)</w:t>
            </w:r>
          </w:p>
        </w:tc>
        <w:tc>
          <w:tcPr>
            <w:tcW w:w="1112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25Т</w:t>
            </w:r>
          </w:p>
        </w:tc>
        <w:tc>
          <w:tcPr>
            <w:tcW w:w="696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CD1F78" w:rsidRPr="00BB5807" w:rsidTr="00E51348">
        <w:tc>
          <w:tcPr>
            <w:tcW w:w="436" w:type="dxa"/>
          </w:tcPr>
          <w:p w:rsidR="00CD1F78" w:rsidRPr="003923C3" w:rsidRDefault="00CD1F78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3" w:type="dxa"/>
          </w:tcPr>
          <w:p w:rsidR="00CD1F7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CD1F78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</w:t>
            </w:r>
            <w:r w:rsidRPr="00BB5807">
              <w:rPr>
                <w:rFonts w:ascii="Times New Roman" w:hAnsi="Times New Roman" w:cs="Times New Roman"/>
                <w:sz w:val="20"/>
              </w:rPr>
              <w:t>25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00</w:t>
            </w:r>
            <w:r w:rsidRPr="00BB5807">
              <w:rPr>
                <w:rFonts w:ascii="Times New Roman" w:hAnsi="Times New Roman" w:cs="Times New Roman"/>
                <w:sz w:val="20"/>
              </w:rPr>
              <w:t>х4,0)</w:t>
            </w:r>
          </w:p>
        </w:tc>
        <w:tc>
          <w:tcPr>
            <w:tcW w:w="1112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25Т</w:t>
            </w:r>
          </w:p>
        </w:tc>
        <w:tc>
          <w:tcPr>
            <w:tcW w:w="696" w:type="dxa"/>
          </w:tcPr>
          <w:p w:rsidR="00CD1F78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Шпиндель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Вал шестерен заднего хода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Торцевая крышка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Крепежный винт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М10х20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Гайка</w:t>
            </w:r>
          </w:p>
        </w:tc>
        <w:tc>
          <w:tcPr>
            <w:tcW w:w="992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М40х2</w:t>
            </w: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15F99" w:rsidRPr="00BB5807" w:rsidTr="00E51348">
        <w:tc>
          <w:tcPr>
            <w:tcW w:w="436" w:type="dxa"/>
          </w:tcPr>
          <w:p w:rsidR="00815F99" w:rsidRPr="003923C3" w:rsidRDefault="00815F99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2933" w:type="dxa"/>
          </w:tcPr>
          <w:p w:rsidR="00815F99" w:rsidRPr="00BB5807" w:rsidRDefault="003E285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99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815F99" w:rsidRPr="00BB5807" w:rsidRDefault="003E285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2268" w:type="dxa"/>
          </w:tcPr>
          <w:p w:rsidR="00815F99" w:rsidRPr="00BB5807" w:rsidRDefault="00CD1F7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Цепь</w:t>
            </w:r>
          </w:p>
        </w:tc>
        <w:tc>
          <w:tcPr>
            <w:tcW w:w="1112" w:type="dxa"/>
          </w:tcPr>
          <w:p w:rsidR="00815F99" w:rsidRPr="00BB5807" w:rsidRDefault="00815F99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815F99" w:rsidRPr="00BB5807" w:rsidRDefault="00CD1F78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:rsidR="001D38F2" w:rsidRPr="003923C3" w:rsidRDefault="001D38F2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992"/>
        <w:gridCol w:w="490"/>
        <w:gridCol w:w="644"/>
        <w:gridCol w:w="2268"/>
        <w:gridCol w:w="1112"/>
        <w:gridCol w:w="696"/>
      </w:tblGrid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lastRenderedPageBreak/>
              <w:t>29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М16х35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</w:p>
        </w:tc>
        <w:tc>
          <w:tcPr>
            <w:tcW w:w="2268" w:type="dxa"/>
          </w:tcPr>
          <w:p w:rsidR="0061034C" w:rsidRPr="00BB5807" w:rsidRDefault="001A111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Гайка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М16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2268" w:type="dxa"/>
          </w:tcPr>
          <w:p w:rsidR="0061034C" w:rsidRPr="00BB5807" w:rsidRDefault="001A111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Подъемная пластина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2268" w:type="dxa"/>
          </w:tcPr>
          <w:p w:rsidR="0061034C" w:rsidRPr="00BB5807" w:rsidRDefault="001A111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Гайка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М24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2268" w:type="dxa"/>
          </w:tcPr>
          <w:p w:rsidR="0061034C" w:rsidRPr="00BB5807" w:rsidRDefault="001A111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Переходная муфта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Нижний вал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2268" w:type="dxa"/>
          </w:tcPr>
          <w:p w:rsidR="0061034C" w:rsidRPr="00BB5807" w:rsidRDefault="001A111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Подшипник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Крепежный винт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М8х10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2268" w:type="dxa"/>
          </w:tcPr>
          <w:p w:rsidR="0061034C" w:rsidRPr="00BB5807" w:rsidRDefault="001A111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Бесконечный винт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Переходная муфта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2268" w:type="dxa"/>
          </w:tcPr>
          <w:p w:rsidR="0061034C" w:rsidRPr="00BB5807" w:rsidRDefault="001A111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Шпонка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6х30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Регулировочный блок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2268" w:type="dxa"/>
          </w:tcPr>
          <w:p w:rsidR="0061034C" w:rsidRPr="00BB5807" w:rsidRDefault="004213EA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</w:t>
            </w:r>
            <w:r w:rsidR="00956884" w:rsidRPr="00BB5807">
              <w:rPr>
                <w:rFonts w:ascii="Times New Roman" w:hAnsi="Times New Roman" w:cs="Times New Roman"/>
                <w:sz w:val="20"/>
              </w:rPr>
              <w:t>оробка передач</w:t>
            </w:r>
            <w:r w:rsidRPr="00BB5807">
              <w:rPr>
                <w:rFonts w:ascii="Times New Roman" w:hAnsi="Times New Roman" w:cs="Times New Roman"/>
                <w:sz w:val="20"/>
              </w:rPr>
              <w:t xml:space="preserve"> (червячные передачи)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Крепежный винт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М10х25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Переходная муфта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Крепежный винт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М10х35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Подшипник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77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117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Шпиндель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Подшипник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Червячная передача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119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Торцевая крышка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Торцевая крышка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М10х20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81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Резьбовой стержень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121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Соединительный вал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М12х25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Шпонка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6х25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83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123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Сцепная муфта для валов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84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Энкодер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Крепежный винт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М10х16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125</w:t>
            </w:r>
          </w:p>
        </w:tc>
        <w:tc>
          <w:tcPr>
            <w:tcW w:w="2268" w:type="dxa"/>
          </w:tcPr>
          <w:p w:rsidR="0061034C" w:rsidRPr="00BB5807" w:rsidRDefault="004213EA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Неподвижный</w:t>
            </w:r>
            <w:r w:rsidR="00956884" w:rsidRPr="00BB5807">
              <w:rPr>
                <w:rFonts w:ascii="Times New Roman" w:hAnsi="Times New Roman" w:cs="Times New Roman"/>
                <w:sz w:val="20"/>
              </w:rPr>
              <w:t xml:space="preserve"> лоток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Соединительная пластина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М4х8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87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127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Малое цепное колесо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Соединительная пластина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Шарнирный винт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М10х17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89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HER-1300</w:t>
            </w:r>
            <w:r w:rsidRPr="00BB5807">
              <w:rPr>
                <w:rFonts w:ascii="Times New Roman" w:hAnsi="Times New Roman" w:cs="Times New Roman"/>
                <w:sz w:val="20"/>
              </w:rPr>
              <w:t>х6,5)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20Т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129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Запорный патрубок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D385C" w:rsidRPr="00BB5807" w:rsidTr="0061034C">
        <w:tc>
          <w:tcPr>
            <w:tcW w:w="675" w:type="dxa"/>
          </w:tcPr>
          <w:p w:rsidR="00AD385C" w:rsidRPr="003923C3" w:rsidRDefault="00AD385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AD385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HER-1</w:t>
            </w:r>
            <w:r w:rsidRPr="00BB5807">
              <w:rPr>
                <w:rFonts w:ascii="Times New Roman" w:hAnsi="Times New Roman" w:cs="Times New Roman"/>
                <w:sz w:val="20"/>
              </w:rPr>
              <w:t>55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Pr="00BB5807">
              <w:rPr>
                <w:rFonts w:ascii="Times New Roman" w:hAnsi="Times New Roman" w:cs="Times New Roman"/>
                <w:sz w:val="20"/>
              </w:rPr>
              <w:t>х6,5)</w:t>
            </w:r>
          </w:p>
        </w:tc>
        <w:tc>
          <w:tcPr>
            <w:tcW w:w="992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14Т</w:t>
            </w:r>
          </w:p>
        </w:tc>
        <w:tc>
          <w:tcPr>
            <w:tcW w:w="490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AD385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385C" w:rsidRPr="00BB5807" w:rsidTr="0061034C">
        <w:tc>
          <w:tcPr>
            <w:tcW w:w="675" w:type="dxa"/>
          </w:tcPr>
          <w:p w:rsidR="00AD385C" w:rsidRPr="003923C3" w:rsidRDefault="00AD385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AD385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</w:t>
            </w:r>
            <w:r w:rsidRPr="00BB5807">
              <w:rPr>
                <w:rFonts w:ascii="Times New Roman" w:hAnsi="Times New Roman" w:cs="Times New Roman"/>
                <w:sz w:val="20"/>
              </w:rPr>
              <w:t>2070х6,5)</w:t>
            </w:r>
          </w:p>
        </w:tc>
        <w:tc>
          <w:tcPr>
            <w:tcW w:w="992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20Т</w:t>
            </w:r>
          </w:p>
        </w:tc>
        <w:tc>
          <w:tcPr>
            <w:tcW w:w="490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AD385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385C" w:rsidRPr="00BB5807" w:rsidTr="0061034C">
        <w:tc>
          <w:tcPr>
            <w:tcW w:w="675" w:type="dxa"/>
          </w:tcPr>
          <w:p w:rsidR="00AD385C" w:rsidRPr="003923C3" w:rsidRDefault="00AD385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AD385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Зубчатое колесо (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HER-</w:t>
            </w:r>
            <w:r w:rsidRPr="00BB5807">
              <w:rPr>
                <w:rFonts w:ascii="Times New Roman" w:hAnsi="Times New Roman" w:cs="Times New Roman"/>
                <w:sz w:val="20"/>
              </w:rPr>
              <w:t>25</w:t>
            </w:r>
            <w:r w:rsidRPr="00BB5807">
              <w:rPr>
                <w:rFonts w:ascii="Times New Roman" w:hAnsi="Times New Roman" w:cs="Times New Roman"/>
                <w:sz w:val="20"/>
                <w:lang w:val="en-US"/>
              </w:rPr>
              <w:t>00</w:t>
            </w:r>
            <w:r w:rsidRPr="00BB5807">
              <w:rPr>
                <w:rFonts w:ascii="Times New Roman" w:hAnsi="Times New Roman" w:cs="Times New Roman"/>
                <w:sz w:val="20"/>
              </w:rPr>
              <w:t>х4,0)</w:t>
            </w:r>
          </w:p>
        </w:tc>
        <w:tc>
          <w:tcPr>
            <w:tcW w:w="992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6М, 20Т</w:t>
            </w:r>
          </w:p>
        </w:tc>
        <w:tc>
          <w:tcPr>
            <w:tcW w:w="490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AD385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AD385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Малый вал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М8х35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Гидравлический цилиндр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131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Рычаг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2694" w:type="dxa"/>
          </w:tcPr>
          <w:p w:rsidR="0061034C" w:rsidRPr="00BB5807" w:rsidRDefault="0061034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Крепежный винт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М10х50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132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Тяговая штанга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Регулировочный блок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133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Ручка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Гайка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М5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134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95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М6х20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135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Подшипник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Стойка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136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Стойка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97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 с проушиной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М6х60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137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Ведомый ролик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2694" w:type="dxa"/>
          </w:tcPr>
          <w:p w:rsidR="0061034C" w:rsidRPr="00BB5807" w:rsidRDefault="00E51348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Многожильный</w:t>
            </w:r>
            <w:r w:rsidR="00AD385C" w:rsidRPr="00BB5807">
              <w:rPr>
                <w:rFonts w:ascii="Times New Roman" w:hAnsi="Times New Roman" w:cs="Times New Roman"/>
                <w:sz w:val="20"/>
              </w:rPr>
              <w:t xml:space="preserve"> провод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138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Цепное колесо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Левая стойка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139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М3х16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Электрический шкаф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Ползун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101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Щиток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141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Шайба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Тяговая штанга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142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Правая стойка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103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Шайба</w:t>
            </w:r>
          </w:p>
        </w:tc>
        <w:tc>
          <w:tcPr>
            <w:tcW w:w="992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143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Ручка</w:t>
            </w:r>
          </w:p>
        </w:tc>
        <w:tc>
          <w:tcPr>
            <w:tcW w:w="111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1034C" w:rsidRPr="00BB5807" w:rsidTr="0061034C">
        <w:tc>
          <w:tcPr>
            <w:tcW w:w="675" w:type="dxa"/>
          </w:tcPr>
          <w:p w:rsidR="0061034C" w:rsidRPr="003923C3" w:rsidRDefault="0061034C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2694" w:type="dxa"/>
          </w:tcPr>
          <w:p w:rsidR="0061034C" w:rsidRPr="00BB5807" w:rsidRDefault="00AD385C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992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61034C" w:rsidRPr="00BB5807" w:rsidRDefault="00AD385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61034C" w:rsidRPr="00BB5807" w:rsidRDefault="0061034C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144</w:t>
            </w:r>
          </w:p>
        </w:tc>
        <w:tc>
          <w:tcPr>
            <w:tcW w:w="2268" w:type="dxa"/>
          </w:tcPr>
          <w:p w:rsidR="0061034C" w:rsidRPr="00BB5807" w:rsidRDefault="00956884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Шпилька пружины</w:t>
            </w:r>
          </w:p>
        </w:tc>
        <w:tc>
          <w:tcPr>
            <w:tcW w:w="1112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2х10</w:t>
            </w:r>
          </w:p>
        </w:tc>
        <w:tc>
          <w:tcPr>
            <w:tcW w:w="696" w:type="dxa"/>
          </w:tcPr>
          <w:p w:rsidR="0061034C" w:rsidRPr="00BB5807" w:rsidRDefault="00956884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:rsidR="00956884" w:rsidRPr="003923C3" w:rsidRDefault="00956884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884" w:rsidRPr="00BB5807" w:rsidRDefault="00956884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992"/>
        <w:gridCol w:w="490"/>
        <w:gridCol w:w="644"/>
        <w:gridCol w:w="2268"/>
        <w:gridCol w:w="1112"/>
        <w:gridCol w:w="696"/>
      </w:tblGrid>
      <w:tr w:rsidR="00DD6543" w:rsidRPr="00BB5807" w:rsidTr="00AE7732">
        <w:tc>
          <w:tcPr>
            <w:tcW w:w="675" w:type="dxa"/>
          </w:tcPr>
          <w:p w:rsidR="00DD6543" w:rsidRPr="00BB5807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lastRenderedPageBreak/>
              <w:t>104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Болт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144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Шпилька пружины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2х10</w:t>
            </w: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Гайка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М20</w:t>
            </w: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145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Соединительный болт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Шплинт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3х50</w:t>
            </w: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146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Нажимная пружина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107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Малый вал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147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Малый шпиндель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Соединительная пластина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148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Соединительный блок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109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Вкладыш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149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М3х20</w:t>
            </w: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Основание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150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Щиток гидравлического цилиндра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111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Гидравлическая станция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151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Маховик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Передняя стопорная пластина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152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Ручка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113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Шайба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153</w:t>
            </w:r>
          </w:p>
        </w:tc>
        <w:tc>
          <w:tcPr>
            <w:tcW w:w="2268" w:type="dxa"/>
          </w:tcPr>
          <w:p w:rsidR="00DD6543" w:rsidRPr="00BB5807" w:rsidRDefault="004213EA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Неподвижная</w:t>
            </w:r>
            <w:r w:rsidR="00DD6543" w:rsidRPr="00BB5807">
              <w:rPr>
                <w:rFonts w:ascii="Times New Roman" w:hAnsi="Times New Roman" w:cs="Times New Roman"/>
                <w:sz w:val="20"/>
              </w:rPr>
              <w:t xml:space="preserve"> ось гидравлического цилиндра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Соединительный блок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154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Бесконечный винт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115</w:t>
            </w: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Переходная муфта</w:t>
            </w: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155</w:t>
            </w: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</w:t>
            </w: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М10х50</w:t>
            </w: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4213EA" w:rsidRPr="00BB5807" w:rsidTr="00AE7732">
        <w:tc>
          <w:tcPr>
            <w:tcW w:w="675" w:type="dxa"/>
          </w:tcPr>
          <w:p w:rsidR="004213EA" w:rsidRPr="003923C3" w:rsidRDefault="004213EA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23C3"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2694" w:type="dxa"/>
          </w:tcPr>
          <w:p w:rsidR="004213EA" w:rsidRPr="00BB5807" w:rsidRDefault="004213EA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Винт</w:t>
            </w:r>
          </w:p>
        </w:tc>
        <w:tc>
          <w:tcPr>
            <w:tcW w:w="992" w:type="dxa"/>
          </w:tcPr>
          <w:p w:rsidR="004213EA" w:rsidRPr="00BB5807" w:rsidRDefault="004213EA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М16х35</w:t>
            </w:r>
          </w:p>
        </w:tc>
        <w:tc>
          <w:tcPr>
            <w:tcW w:w="490" w:type="dxa"/>
          </w:tcPr>
          <w:p w:rsidR="004213EA" w:rsidRPr="00BB5807" w:rsidRDefault="004213EA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4213EA" w:rsidRPr="00BB5807" w:rsidRDefault="004213EA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B5807">
              <w:rPr>
                <w:rFonts w:ascii="Times New Roman" w:hAnsi="Times New Roman" w:cs="Times New Roman"/>
                <w:sz w:val="20"/>
                <w:szCs w:val="24"/>
              </w:rPr>
              <w:t>156</w:t>
            </w:r>
          </w:p>
        </w:tc>
        <w:tc>
          <w:tcPr>
            <w:tcW w:w="2268" w:type="dxa"/>
          </w:tcPr>
          <w:p w:rsidR="004213EA" w:rsidRPr="00BB5807" w:rsidRDefault="004213EA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Коробка передач (червячные передачи)</w:t>
            </w:r>
          </w:p>
        </w:tc>
        <w:tc>
          <w:tcPr>
            <w:tcW w:w="1112" w:type="dxa"/>
          </w:tcPr>
          <w:p w:rsidR="004213EA" w:rsidRPr="00BB5807" w:rsidRDefault="004213EA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4213EA" w:rsidRPr="00BB5807" w:rsidRDefault="004213EA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5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D6543" w:rsidRPr="00BB5807" w:rsidTr="00AE7732">
        <w:tc>
          <w:tcPr>
            <w:tcW w:w="675" w:type="dxa"/>
          </w:tcPr>
          <w:p w:rsidR="00DD6543" w:rsidRPr="003923C3" w:rsidRDefault="00DD6543" w:rsidP="003923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4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DD6543" w:rsidRPr="00BB5807" w:rsidRDefault="00DD6543" w:rsidP="00BB5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2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DD6543" w:rsidRPr="00BB5807" w:rsidRDefault="00DD6543" w:rsidP="00BB58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6543" w:rsidRPr="00BB5807" w:rsidSect="00BE3D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5F99" w:rsidRPr="003923C3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3C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drawing>
          <wp:inline distT="0" distB="0" distL="0" distR="0" wp14:anchorId="5B848F48" wp14:editId="0779B44C">
            <wp:extent cx="5940425" cy="5001970"/>
            <wp:effectExtent l="19050" t="0" r="3175" b="0"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807">
        <w:rPr>
          <w:rFonts w:ascii="Times New Roman" w:hAnsi="Times New Roman" w:cs="Times New Roman"/>
          <w:sz w:val="24"/>
          <w:szCs w:val="24"/>
        </w:rPr>
        <w:br w:type="page"/>
      </w: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543" w:rsidRPr="00BB5807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D6543" w:rsidRPr="00BB5807" w:rsidTr="00AE7732">
        <w:tc>
          <w:tcPr>
            <w:tcW w:w="9571" w:type="dxa"/>
          </w:tcPr>
          <w:p w:rsidR="00DD6543" w:rsidRPr="00BB5807" w:rsidRDefault="004213EA" w:rsidP="0039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80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Pr="00BB5807">
              <w:rPr>
                <w:rFonts w:ascii="Times New Roman" w:hAnsi="Times New Roman" w:cs="Times New Roman"/>
                <w:sz w:val="24"/>
                <w:szCs w:val="24"/>
              </w:rPr>
              <w:t>: Данное руководство служит исключительно как справочный материал. Вследствие непрерывного усовершенствования станка в руководство в любое время могут быть внесены изменения без обязательства предварительного уведомления. При работе с данным электрическим станком учитывайте локальное напряжение.</w:t>
            </w:r>
          </w:p>
        </w:tc>
      </w:tr>
    </w:tbl>
    <w:p w:rsidR="00DD6543" w:rsidRPr="003923C3" w:rsidRDefault="00DD6543" w:rsidP="00BB58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6543" w:rsidRPr="003923C3" w:rsidSect="00BE3DBA">
      <w:foot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925" w:rsidRDefault="00F06925" w:rsidP="006C25CE">
      <w:pPr>
        <w:spacing w:after="0" w:line="240" w:lineRule="auto"/>
      </w:pPr>
      <w:r>
        <w:separator/>
      </w:r>
    </w:p>
  </w:endnote>
  <w:endnote w:type="continuationSeparator" w:id="0">
    <w:p w:rsidR="00F06925" w:rsidRDefault="00F06925" w:rsidP="006C2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925" w:rsidRDefault="00F06925">
    <w:pPr>
      <w:pStyle w:val="a5"/>
    </w:pPr>
  </w:p>
  <w:p w:rsidR="00F06925" w:rsidRDefault="00F06925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925" w:rsidRPr="00BB5807" w:rsidRDefault="00F06925" w:rsidP="00BB5807">
    <w:pPr>
      <w:pStyle w:val="a5"/>
      <w:jc w:val="center"/>
      <w:rPr>
        <w:rFonts w:ascii="Times New Roman" w:hAnsi="Times New Roman" w:cs="Times New Roman"/>
        <w:sz w:val="24"/>
      </w:rPr>
    </w:pPr>
    <w:r w:rsidRPr="00BB5807">
      <w:rPr>
        <w:rFonts w:ascii="Times New Roman" w:hAnsi="Times New Roman" w:cs="Times New Roman"/>
        <w:sz w:val="24"/>
      </w:rPr>
      <w:fldChar w:fldCharType="begin"/>
    </w:r>
    <w:r w:rsidRPr="00BB5807">
      <w:rPr>
        <w:rFonts w:ascii="Times New Roman" w:hAnsi="Times New Roman" w:cs="Times New Roman"/>
        <w:sz w:val="24"/>
      </w:rPr>
      <w:instrText xml:space="preserve"> PAGE   \* MERGEFORMAT </w:instrText>
    </w:r>
    <w:r w:rsidRPr="00BB5807">
      <w:rPr>
        <w:rFonts w:ascii="Times New Roman" w:hAnsi="Times New Roman" w:cs="Times New Roman"/>
        <w:sz w:val="24"/>
      </w:rPr>
      <w:fldChar w:fldCharType="separate"/>
    </w:r>
    <w:r w:rsidR="005228D3">
      <w:rPr>
        <w:rFonts w:ascii="Times New Roman" w:hAnsi="Times New Roman" w:cs="Times New Roman"/>
        <w:noProof/>
        <w:sz w:val="24"/>
      </w:rPr>
      <w:t>24</w:t>
    </w:r>
    <w:r w:rsidRPr="00BB5807">
      <w:rPr>
        <w:rFonts w:ascii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925" w:rsidRPr="00BB5807" w:rsidRDefault="00F06925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925" w:rsidRDefault="00F06925" w:rsidP="006C25CE">
      <w:pPr>
        <w:spacing w:after="0" w:line="240" w:lineRule="auto"/>
      </w:pPr>
      <w:r>
        <w:separator/>
      </w:r>
    </w:p>
  </w:footnote>
  <w:footnote w:type="continuationSeparator" w:id="0">
    <w:p w:rsidR="00F06925" w:rsidRDefault="00F06925" w:rsidP="006C2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B7D3C"/>
    <w:multiLevelType w:val="hybridMultilevel"/>
    <w:tmpl w:val="FD1CB4AE"/>
    <w:lvl w:ilvl="0" w:tplc="1C3C75D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E2B86"/>
    <w:multiLevelType w:val="hybridMultilevel"/>
    <w:tmpl w:val="E4A4EE9A"/>
    <w:lvl w:ilvl="0" w:tplc="BEDCA5B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2713B"/>
    <w:multiLevelType w:val="hybridMultilevel"/>
    <w:tmpl w:val="459E4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87D71"/>
    <w:multiLevelType w:val="hybridMultilevel"/>
    <w:tmpl w:val="39FA8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93132"/>
    <w:multiLevelType w:val="hybridMultilevel"/>
    <w:tmpl w:val="F528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B3142"/>
    <w:multiLevelType w:val="hybridMultilevel"/>
    <w:tmpl w:val="D59E8C8E"/>
    <w:lvl w:ilvl="0" w:tplc="BEDCA5B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CE"/>
    <w:rsid w:val="0001125E"/>
    <w:rsid w:val="00064BC1"/>
    <w:rsid w:val="00084092"/>
    <w:rsid w:val="000912C6"/>
    <w:rsid w:val="0009795D"/>
    <w:rsid w:val="000E07B6"/>
    <w:rsid w:val="00145110"/>
    <w:rsid w:val="0015526A"/>
    <w:rsid w:val="00155910"/>
    <w:rsid w:val="00186C21"/>
    <w:rsid w:val="001A1114"/>
    <w:rsid w:val="001B5024"/>
    <w:rsid w:val="001B5A4C"/>
    <w:rsid w:val="001D38F2"/>
    <w:rsid w:val="002006CD"/>
    <w:rsid w:val="002425C4"/>
    <w:rsid w:val="002629CA"/>
    <w:rsid w:val="002848D7"/>
    <w:rsid w:val="00294492"/>
    <w:rsid w:val="00297B28"/>
    <w:rsid w:val="002A7447"/>
    <w:rsid w:val="002C4F50"/>
    <w:rsid w:val="002E6B78"/>
    <w:rsid w:val="00365F15"/>
    <w:rsid w:val="00383085"/>
    <w:rsid w:val="003923C3"/>
    <w:rsid w:val="00397748"/>
    <w:rsid w:val="003C2EB2"/>
    <w:rsid w:val="003E2858"/>
    <w:rsid w:val="00416FD4"/>
    <w:rsid w:val="004213EA"/>
    <w:rsid w:val="004318FB"/>
    <w:rsid w:val="004A42DD"/>
    <w:rsid w:val="005129B7"/>
    <w:rsid w:val="005228D3"/>
    <w:rsid w:val="00550C70"/>
    <w:rsid w:val="00557127"/>
    <w:rsid w:val="005B5CCE"/>
    <w:rsid w:val="00604F14"/>
    <w:rsid w:val="0061034C"/>
    <w:rsid w:val="0061695B"/>
    <w:rsid w:val="0062416F"/>
    <w:rsid w:val="006250F5"/>
    <w:rsid w:val="00671247"/>
    <w:rsid w:val="006C25CE"/>
    <w:rsid w:val="006C58F3"/>
    <w:rsid w:val="006D4372"/>
    <w:rsid w:val="006E1AC2"/>
    <w:rsid w:val="006E3BFC"/>
    <w:rsid w:val="0070719A"/>
    <w:rsid w:val="0071538D"/>
    <w:rsid w:val="00742BF5"/>
    <w:rsid w:val="00752A00"/>
    <w:rsid w:val="007B2DD9"/>
    <w:rsid w:val="00815F99"/>
    <w:rsid w:val="00815FCC"/>
    <w:rsid w:val="008265D2"/>
    <w:rsid w:val="00834EE1"/>
    <w:rsid w:val="00835413"/>
    <w:rsid w:val="00836521"/>
    <w:rsid w:val="008540D0"/>
    <w:rsid w:val="00872CE3"/>
    <w:rsid w:val="008907B7"/>
    <w:rsid w:val="008D703B"/>
    <w:rsid w:val="00925749"/>
    <w:rsid w:val="00956884"/>
    <w:rsid w:val="00966AE3"/>
    <w:rsid w:val="00973AF4"/>
    <w:rsid w:val="009824FC"/>
    <w:rsid w:val="009F0336"/>
    <w:rsid w:val="00A327E8"/>
    <w:rsid w:val="00A57981"/>
    <w:rsid w:val="00AD385C"/>
    <w:rsid w:val="00AE7732"/>
    <w:rsid w:val="00B12B64"/>
    <w:rsid w:val="00B23330"/>
    <w:rsid w:val="00B51069"/>
    <w:rsid w:val="00B5401D"/>
    <w:rsid w:val="00B54A0A"/>
    <w:rsid w:val="00B64BD8"/>
    <w:rsid w:val="00B86FC4"/>
    <w:rsid w:val="00BB5807"/>
    <w:rsid w:val="00BE3DBA"/>
    <w:rsid w:val="00C45B5F"/>
    <w:rsid w:val="00C539EA"/>
    <w:rsid w:val="00C92298"/>
    <w:rsid w:val="00CD1F78"/>
    <w:rsid w:val="00D43B44"/>
    <w:rsid w:val="00D8469B"/>
    <w:rsid w:val="00DC28CB"/>
    <w:rsid w:val="00DC3178"/>
    <w:rsid w:val="00DD6543"/>
    <w:rsid w:val="00DF7E87"/>
    <w:rsid w:val="00E26475"/>
    <w:rsid w:val="00E26BFF"/>
    <w:rsid w:val="00E51348"/>
    <w:rsid w:val="00E66E0E"/>
    <w:rsid w:val="00ED19F9"/>
    <w:rsid w:val="00EF4CE7"/>
    <w:rsid w:val="00EF7286"/>
    <w:rsid w:val="00F06925"/>
    <w:rsid w:val="00F60AFF"/>
    <w:rsid w:val="00F6315C"/>
    <w:rsid w:val="00F90817"/>
    <w:rsid w:val="00F916F6"/>
    <w:rsid w:val="00FA7051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 [671]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5D2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25CE"/>
  </w:style>
  <w:style w:type="paragraph" w:styleId="a5">
    <w:name w:val="footer"/>
    <w:basedOn w:val="a"/>
    <w:link w:val="a6"/>
    <w:uiPriority w:val="99"/>
    <w:unhideWhenUsed/>
    <w:rsid w:val="006C2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25CE"/>
  </w:style>
  <w:style w:type="paragraph" w:styleId="a7">
    <w:name w:val="Balloon Text"/>
    <w:basedOn w:val="a"/>
    <w:link w:val="a8"/>
    <w:uiPriority w:val="99"/>
    <w:semiHidden/>
    <w:unhideWhenUsed/>
    <w:rsid w:val="006C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25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C2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54A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65D2"/>
    <w:rPr>
      <w:rFonts w:ascii="Times New Roman" w:eastAsiaTheme="majorEastAsia" w:hAnsi="Times New Roman" w:cstheme="majorBidi"/>
      <w:b/>
      <w:bCs/>
      <w:color w:val="000000" w:themeColor="text1"/>
      <w:sz w:val="36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8265D2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8265D2"/>
    <w:pPr>
      <w:spacing w:after="100"/>
    </w:pPr>
  </w:style>
  <w:style w:type="character" w:styleId="ac">
    <w:name w:val="Hyperlink"/>
    <w:basedOn w:val="a0"/>
    <w:uiPriority w:val="99"/>
    <w:unhideWhenUsed/>
    <w:rsid w:val="008265D2"/>
    <w:rPr>
      <w:color w:val="0000FF" w:themeColor="hyperlink"/>
      <w:u w:val="single"/>
    </w:rPr>
  </w:style>
  <w:style w:type="paragraph" w:customStyle="1" w:styleId="Default">
    <w:name w:val="Default"/>
    <w:rsid w:val="00982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5D2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25CE"/>
  </w:style>
  <w:style w:type="paragraph" w:styleId="a5">
    <w:name w:val="footer"/>
    <w:basedOn w:val="a"/>
    <w:link w:val="a6"/>
    <w:uiPriority w:val="99"/>
    <w:unhideWhenUsed/>
    <w:rsid w:val="006C2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25CE"/>
  </w:style>
  <w:style w:type="paragraph" w:styleId="a7">
    <w:name w:val="Balloon Text"/>
    <w:basedOn w:val="a"/>
    <w:link w:val="a8"/>
    <w:uiPriority w:val="99"/>
    <w:semiHidden/>
    <w:unhideWhenUsed/>
    <w:rsid w:val="006C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25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C2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54A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65D2"/>
    <w:rPr>
      <w:rFonts w:ascii="Times New Roman" w:eastAsiaTheme="majorEastAsia" w:hAnsi="Times New Roman" w:cstheme="majorBidi"/>
      <w:b/>
      <w:bCs/>
      <w:color w:val="000000" w:themeColor="text1"/>
      <w:sz w:val="36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8265D2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8265D2"/>
    <w:pPr>
      <w:spacing w:after="100"/>
    </w:pPr>
  </w:style>
  <w:style w:type="character" w:styleId="ac">
    <w:name w:val="Hyperlink"/>
    <w:basedOn w:val="a0"/>
    <w:uiPriority w:val="99"/>
    <w:unhideWhenUsed/>
    <w:rsid w:val="008265D2"/>
    <w:rPr>
      <w:color w:val="0000FF" w:themeColor="hyperlink"/>
      <w:u w:val="single"/>
    </w:rPr>
  </w:style>
  <w:style w:type="paragraph" w:customStyle="1" w:styleId="Default">
    <w:name w:val="Default"/>
    <w:rsid w:val="00982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emf"/><Relationship Id="rId21" Type="http://schemas.openxmlformats.org/officeDocument/2006/relationships/image" Target="media/image12.emf"/><Relationship Id="rId22" Type="http://schemas.openxmlformats.org/officeDocument/2006/relationships/image" Target="media/image13.emf"/><Relationship Id="rId23" Type="http://schemas.openxmlformats.org/officeDocument/2006/relationships/image" Target="media/image14.emf"/><Relationship Id="rId24" Type="http://schemas.openxmlformats.org/officeDocument/2006/relationships/image" Target="media/image15.emf"/><Relationship Id="rId25" Type="http://schemas.openxmlformats.org/officeDocument/2006/relationships/image" Target="media/image16.emf"/><Relationship Id="rId26" Type="http://schemas.openxmlformats.org/officeDocument/2006/relationships/image" Target="media/image17.emf"/><Relationship Id="rId27" Type="http://schemas.openxmlformats.org/officeDocument/2006/relationships/image" Target="media/image18.emf"/><Relationship Id="rId28" Type="http://schemas.openxmlformats.org/officeDocument/2006/relationships/image" Target="media/image19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emf"/><Relationship Id="rId31" Type="http://schemas.openxmlformats.org/officeDocument/2006/relationships/image" Target="media/image22.emf"/><Relationship Id="rId32" Type="http://schemas.openxmlformats.org/officeDocument/2006/relationships/image" Target="media/image23.emf"/><Relationship Id="rId9" Type="http://schemas.openxmlformats.org/officeDocument/2006/relationships/footer" Target="footer1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emf"/><Relationship Id="rId34" Type="http://schemas.openxmlformats.org/officeDocument/2006/relationships/image" Target="media/image25.emf"/><Relationship Id="rId35" Type="http://schemas.openxmlformats.org/officeDocument/2006/relationships/footer" Target="footer2.xml"/><Relationship Id="rId36" Type="http://schemas.openxmlformats.org/officeDocument/2006/relationships/image" Target="media/image26.emf"/><Relationship Id="rId10" Type="http://schemas.openxmlformats.org/officeDocument/2006/relationships/image" Target="media/image1.emf"/><Relationship Id="rId11" Type="http://schemas.openxmlformats.org/officeDocument/2006/relationships/image" Target="media/image2.emf"/><Relationship Id="rId12" Type="http://schemas.openxmlformats.org/officeDocument/2006/relationships/image" Target="media/image3.emf"/><Relationship Id="rId13" Type="http://schemas.openxmlformats.org/officeDocument/2006/relationships/image" Target="media/image4.emf"/><Relationship Id="rId14" Type="http://schemas.openxmlformats.org/officeDocument/2006/relationships/image" Target="media/image5.emf"/><Relationship Id="rId15" Type="http://schemas.openxmlformats.org/officeDocument/2006/relationships/image" Target="media/image6.emf"/><Relationship Id="rId16" Type="http://schemas.openxmlformats.org/officeDocument/2006/relationships/image" Target="media/image7.emf"/><Relationship Id="rId17" Type="http://schemas.openxmlformats.org/officeDocument/2006/relationships/image" Target="media/image8.emf"/><Relationship Id="rId18" Type="http://schemas.openxmlformats.org/officeDocument/2006/relationships/image" Target="media/image9.emf"/><Relationship Id="rId19" Type="http://schemas.openxmlformats.org/officeDocument/2006/relationships/image" Target="media/image10.emf"/><Relationship Id="rId37" Type="http://schemas.openxmlformats.org/officeDocument/2006/relationships/image" Target="media/image27.emf"/><Relationship Id="rId38" Type="http://schemas.openxmlformats.org/officeDocument/2006/relationships/image" Target="media/image28.emf"/><Relationship Id="rId39" Type="http://schemas.openxmlformats.org/officeDocument/2006/relationships/footer" Target="footer3.xml"/><Relationship Id="rId40" Type="http://schemas.openxmlformats.org/officeDocument/2006/relationships/fontTable" Target="fontTable.xml"/><Relationship Id="rId4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141B6-8FA4-1C4B-8407-87D32D70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3600</Words>
  <Characters>20523</Characters>
  <Application>Microsoft Macintosh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hp832</dc:creator>
  <cp:lastModifiedBy>Macbook</cp:lastModifiedBy>
  <cp:revision>2</cp:revision>
  <dcterms:created xsi:type="dcterms:W3CDTF">2023-10-18T06:04:00Z</dcterms:created>
  <dcterms:modified xsi:type="dcterms:W3CDTF">2023-10-18T06:04:00Z</dcterms:modified>
</cp:coreProperties>
</file>